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№14649 (Мурманск) от 23 октября 2023
</w:t>
      </w:r>
    </w:p>
    <w:p>
      <w:pPr/>
      <w:r>
        <w:rPr/>
        <w:t xml:space="preserve">Алессандро Марчелло, его биография, личная жизнь и его творчество
Здравствуйте.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отдел информации по культуре и искусству.
На рубеже XVII–XVIII веков в Венеции жили двое братьев Марчелло. Они происходили из хорошей дворянской семьи, и поэтому имели возможность заниматься разными науками. Когда младший Марчелло, Алессандро, написал концерт для гобоя и струнных ре минор, авторство присвоили старшему брату – Бенедетто, а опубликован был под псевдонимом.
Исходя из этой информации,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этаже)
Шитикова, Р. Г. Бенедетто Марчелло. К проблеме универсализма личности / Р. Г. Шитикова, Е. Е. Рощина, Ю. Ю. Яковенко // Проблемы музыкальной науки. – 2019. – № 4 (37). – С. 148-157. – https://www.elibrary.ru/item.asp?id=41580875 (дата обращения: 26.10.2023).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Selfridge-Field, E. The music of Benedetto and Alessandro Marcello / Selfridge-Field E. //A thematic catalogue, with commentary on the composers, repertory and sources. – Oxford 1990. – 517 p.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2026-11-03T02:46:43+03:00</dcterms:created>
  <dcterms:modified xsi:type="dcterms:W3CDTF">2026-11-03T02:46:43+03:00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