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№14661 (Мурманск) от 26 октября 2023
</w:t>
      </w:r>
    </w:p>
    <w:p>
      <w:pPr/>
      <w:r>
        <w:rPr/>
        <w:t xml:space="preserve">Добрый день! Есть на абонементе книга Е.В. Пчёлов Государственные символы России?
Здравствуйте. В нашей библиотеке, к сожалению, нет интересующей Вас книги. Вы можете заказать это издание из других библиотек, обратившись в службу межбиблиотечного абонемента и электронной доставки документов для физических лиц (служба МБА и ЭДД, 1-й этаж, тел. для справок: 45-08-58, mba@mgounb.ru):
Пчелов, Е. В. Государственные символы России - герб, флаг, гимн : Учеб. пособие для 5-9 кл. / Е. В. Пчелов. - Москва : Рус. слово, 2002. - 133, [2] с. : ил., портр. – (Вологда : ООО ПФ Полиграфист).
С уважением, ведущий библиотекарь отдела информационного обслуживания Т. А. Тарабанько.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2026-11-03T02:47:15+03:00</dcterms:created>
  <dcterms:modified xsi:type="dcterms:W3CDTF">2026-11-03T02:47:15+03:00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