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№14688 (Мурманск) от 9 ноября 2023
</w:t>
      </w:r>
    </w:p>
    <w:p>
      <w:pPr/>
      <w:r>
        <w:rPr/>
        <w:t xml:space="preserve">Здравствуйте. Пожалуйста подберите литературу по теме "Роль цвета в современном искусстве  (живописи)"
Здравствуйте. Предлагаем Вам библиографический список:
Книги
85.100,57; Г62 Голубева, М. В. Главное в истории цвета : искусство, мифология и история от первобытных ритуалов до Института цвета Pantone / Марина Голубева. – Москва : Манн, Иванов и Фербер, 2023. – 224 с. : цв. ил., ил., факс. – (Главное в истории). (1822848 - ХР)
85.140,5; З-23 Залегина, Е. В. Книга про цвет : в жизни и живописи / Елизавета Залегина. – Москва : Бомбора; Эксмо, 2022. – 143 с. : ил., цв. ил., портр. (1819730 - ХР)
85.140,5; М75 Моллика, П. Теория цвета : от базовых принципов до практических решений : настольный путеводитель / Патти Моллика ; перевод с английского Дмитрия Прокофьева. – Москва : КоЛибри ; Азбука-Аттикус, 2021. – 64 с. : ил., цв. ил., портр. (1810143 - ХР)
85.100,57; С31 Сен-Клер, К. Тайная жизнь цвета / Кассия Сен-Клер ; [перевод с английского А. В. Соловьева]. – Москва : Бомбора™ ; Эксмо, 2019. – 319, [1] с. : цв. ил. (1792594 - ОБО)
85.140,80; С67 Соун, Х. Научиться рисовать в цвете быстро / Хэйзел Соун ; перевод с английского Светланы Левензон. – Москва : КоЛибри ; Азбука-Аттикус, 2019. – 110, [1] с. : цв. ил., портр. (М-1799131 - ХР)
85.154; Ш17 Шайнбергер, Ф. Живопись vs графика : взгляд крота, лягушачья перспектива и рыба из пятна / Феликс Шайнбергер ; перевод с немецкого Анны Торгашиной. – Москва : Манн, Иванов и Фербер, 2021. – 159 с. : ил., цв. ил. (1819728 - ХР)
Статьи
Алексеев, С. С. Научные сведения о цвете / С. С. Алексеев // Изобразительное искусство в школе. – 2007. – № 3. – С. 51-64.
Куракин, В. Черное и белое // Юный художник. – 2016. – № 8. – С. 38-41.
Старицкая, А. Прогулки с синим / А. Старицкая // Юный художник. – 2020. – № 8. – С. 20-23.
Фомичева, Д. В. "Живописная" графика: техника трех карандашей, многослойный угольный рисунок / Фомичева Дарья Владимировна // Secret Artis. – 2021. – №1. – С. 16-46.
Цаль, Н. Н. Цветовое контрастирование как один из принципов построения гармоничного колорита пейзажного этюда учащимися ДХШ в условиях пленэра / Н. Н. Цаль // Искусство и образование. – 2015. – № 4. – С. 57-64.
Шиленко, Л. В. Изучение цветоведения как основа формирования живописной грамоты у будущих художников-педагогов (на примере натюрморта) / Л. В. Шиленко // Искусство и образование. – 2020. – № 1. – С. 141-149.
С уважением, главный библиограф отдела информационного отдела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2026-11-03T00:43:02+03:00</dcterms:created>
  <dcterms:modified xsi:type="dcterms:W3CDTF">2026-11-03T00:43:02+03:00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