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№14801 (Мурманская область) от 18 января 2024
</w:t>
      </w:r>
    </w:p>
    <w:p>
      <w:pPr/>
      <w:r>
        <w:rPr/>
        <w:t xml:space="preserve">Нужен список книг и статей по теме:"Дидактические игры для развития математических способностей у дошкольников (4-5 лет) издания 2018-2023 г. Заранее Вам благодарны!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Статьи
Воронина, Л. В. Математическое развитие дошкольников / Л. В. Воронина // Дошкольное воспитание. – 2023. – № 9. – С. 10-14.
Выучейская, В. В. Развитие творческих математических способностей у дошкольников / В. В. Выучейская, М. Н. Панкратова, И. Н. Субочева // Дошкольная педагогика. – 2022. – № 6. – С. 10-12.
Гришечко, Т. В. Дидактические игры по математике с игровым пособием «Нумикон» / Т. В. Гришечко, О. В. Осадчая // Ребенок в детском саду. – 2022. – № 8. – С. 1-12.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54-57.
Зылева, Л. «Математическое дерево» и другие игры / Л. Зылева // Обруч: образование, ребенок, ученик. – 2018. – № 1. – С. 26-27.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11-13.
Коротовских, Л. Н. Методика обучения математике в ДОУ. Развитие математических представлений у дошкольников в соответствии с программой «Детство» / Л. Н. Коротовских // Дошкольная педагогика. – 2021. – № 6. – С. 13-21.
Овнанян, Н. О. Поход в магазин : занятия с детьми 4-5 лет по формированию элементарных математических представлений посредством развивающих игр / Н. О. Овнанян // Воспитатель дошкольного образовательного учреждения. – 2023. – № 9. – С. 26-30.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34-37.
Черемнова, Е. М. Путешествие в сказочную страну Математику / Е. М. Черемнова // Воспитатель дошкольного образовательного учреждения. – 2021. – № 6. – С. 41-46.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2026-11-02T19:24:08+03:00</dcterms:created>
  <dcterms:modified xsi:type="dcterms:W3CDTF">2026-11-02T19:24:08+03:00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