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№14865 (Мурманск) от 13 февраля 2024
</w:t>
      </w:r>
    </w:p>
    <w:p>
      <w:pPr/>
      <w:r>
        <w:rPr/>
        <w:t xml:space="preserve">Здравствуйте! Помогите, пожалуйста, подобрать литературу на русском или английском языке по теме: Свободное программное обеспечения для преобразования звука в текст (Speetch to text recognition).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Елизаров, Д. А. Разработка системы транскрибации аудио-и видеоконтента / Д. А. Елизаров // Вестник Российского нового университета. Серия: Сложные системы: модели, анализ и управление. – 2023. – № 4. – С. 87-95. – DOI 10.18137/RNU.V9187.23.04.P.87. – URL: https://www.elibrary.ru/item.asp?id=59759054 (дата обращения: 14.02.2024). – Режим доступа: научная электронная библиотека eLIBRARY.RU, после регистрации.
Елизаров, Д. А. Сервисы для транскрибации аудио- и видео файлов / Д. А. Елизаров, П. Е. Колпакова // Новые технологии в учебном процессе и производстве : материалы XXI Международной научно-технической конференции, посвящённой 35-летию полета орбитального корабля-ракетоплана многоразовой транспортной космической системы "Буран", Рязань, 12–14 апреля 2023 года / под редакцией А. Н. Паршина. – Рязань, 2023. – С. 661-662. – URL: https://www.elibrary.ru/item.asp?id=54677043 (дата обращения: 14.02.2024). – Режим доступа: научная электронная библиотека eLIBRARY.RU, после регистрации.
Иванов, Д. И. Транскрибация - современная стенография / Д. И. Иванов // Наука. Технологии. Инновации - 2023 : сборник статей Международной научно-практической конференции, Петрозаводск, 06 февраля 2023 года. – Петрозаводск, 2023. – С. 107-112. – URL: https://www.elibrary.ru/item.asp?id=50226464 (дата обращения: 14.02.2024). – Режим доступа: научная электронная библиотека eLIBRARY.RU, после регистрации.
Костицын, В. В. Проектирование и документирование системы автоматической транскрибации речи / В. В. Костицын, Н. С. Кнутова // Актуальные проблемы математики, механики и информатики : сборник статей по материалам студенческой конференции, Пермь, 24 апреля – 20 июня 2023 года. – Пермь, 2023. – С. 188-196. – URL: https://www.elibrary.ru/item.asp?id=54888909 (дата обращения: 14.02.2024). – Режим доступа: научная электронная библиотека eLIBRARY.RU, после регистрации.
Крюков, Д. А. Вопросы речевой обработки данных в программном обеспечении / Д. А. Крюков, С. С. Оруджов // Современные наукоемкие технологии. – 2023. – № 7. – С. 48-54. – DOI 10.17513/snt.39693. – URL: https://www.elibrary.ru/item.asp?id=54300040 (дата обращения: 14.02.2024). – Режим доступа: научная электронная библиотека eLIBRARY.RU, после регистрации.
Мещанинов, В. Е. Нейросетевая модель транскрибации русской речи / В. Е. Мещанинов, М. Д. Поляк // Обработка, передача и защита информации в компьютерных системах : первая Всероссийская научная конференция, Санкт-Петербург, 14–22 апреля 2020 года. – Санкт-Петербург, 2020. – С. 75-79. – DOI 10.31799/978-5-8088-1452-3-2020-1-75-79. – URL: https://www.elibrary.ru/item.asp?id=44024709 (дата обращения: 14.02.2024).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2026-11-02T15:59:23+03:00</dcterms:created>
  <dcterms:modified xsi:type="dcterms:W3CDTF">2026-11-02T15:59:23+03:00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