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№14922 (Мурманская область) от 14 марта 2024
</w:t>
      </w:r>
    </w:p>
    <w:p>
      <w:pPr/>
      <w:r>
        <w:rPr/>
        <w:t xml:space="preserve">Добрый день! Помогите, пожалуйста, подобрать литературу по теме: "Библиографическая деятельность в эпоху всеобщей цифровизации"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 электронную доставку документов для физических лиц. Оригиналы изданий вы можете заказать, обратившись в ближайшую библиотеку по месту жительства.        
Книги
78.376 ; Б59 Библиографическая работа современной общедоступной библиотеки : к 90-летию библиографического отдела ЦГПБ имени В. В. Маяковского : сборник материалов / Комитет по культуре Санкт-Петербурга, Центральная городская публичная библиотека имени В. В. Маяковского ; редактор-составитель: И. Е. Прозоров. - Санкт-Петербург : Центральная городская публичная библиотека им. В. В. Маяковского, 2022. - 165 с. : ил., портр., факс. (1818166 – ХР)
Статьи
Анищук, Н. Помощь в поиске, проверка достоверности : надеяться на себя или обратиться к профессионалу? / Н. Анищук // Библиотека. - 2023. - № 7. - С. 54-59 : фот.
Жуковская, Е. В. В путешествие с библиографом / Е. В. Жуковская // Современная библиотека. - 2023. - № 10. - С. 28-30.
Масловская, Н. С. Организация библиографических служб в федеральных библиотеках / Н. С. Масловская // Библиография и книговедение. - 2022. - № 4 (441). - С. 42-50 : 1 портр. - Библиография: С. 49-50 (17 названий). 
Масловская, Н. С. Организация библиографических служб в национальных библиотеках республик Российской Федерации / Надежда Сергеевна Масловская // Библиография и книговедение. - 2023. - № 1 (444). - С. 54-72 : 1 портр. - Библиография: С . 69-72 (30 названий). 
Научная библиография в ГПНТБ СО РАН : этапы развития, современные реалии и перспективы / Т. В. Бусыгина и др. // Библиосфера. - 2023. - № 2 (апрель-июнь). - С. 73-82 : портр., рис., табл. - Библиография: С. 81-82.
Нещерет, М. Ю. Справочно-библиографическое обслуживание : выход за рамки классической модели / М. Ю. Нещерет // Библиосфера. - 2023. - № 1 (январь-март). - С. 14-21 : портр., табл. - Библиография: С. 20-21.
Павлова, Е. В. Библиографическая деятельность в эпоху всеобщей цифровизации: опыт работы Мурманской государственной областной универсальной научной библиотеки / Е. В. Павлова // Информационный бюллетень РБА. – 2023. - № 102. - С. 106-109.
Ситникова, Н. П. Векторы развития библиографической деятельности библиотек в цифровой среде: тенденции, возможности и перспективы / Н. П. Ситникова // Информационный бюллетень РБА. - 2022. - № 98. - С. 90-94.
Трофимова, Н. И. Ресурсы национальной (государственной) библиографии на сайтах национальных библиотек субъектов Российской Федерации: состояние, проблемы, перспективы / Н. И. Трофимова // Библиография и книговедение. - 2023. - № 2 (445). - С. 67-83 : 1 портр. - Библиография: С. 78-83 (38 названий).
Юкляевская, А. В. Рекомендательные библиографические ресурсы для продвижения научных знаний на веб-сайтах библиотек России / А. В. Юкляевская // Библиосфера. - 2023. - № 1 (январь-март). - С. 65-72 : портр. - Библиография: С. 71-72. 
С уважением, ведущий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2026-11-02T13:13:03+03:00</dcterms:created>
  <dcterms:modified xsi:type="dcterms:W3CDTF">2026-11-02T13:13:03+03:00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