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№15015 (Мурманская область) от 19 апреля 2024
</w:t>
      </w:r>
    </w:p>
    <w:p>
      <w:pPr/>
      <w:r>
        <w:rPr/>
        <w:t xml:space="preserve">Какие книги Т.В. Черниговской имеются в фондах  МГОУНБ?   Заранее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81.003; Ч-49 Черниговская, Т. В. Чеширская улыбка кота Шрёдингера: язык и сознание / Т. В. Черниговская ; Санкт-Петербургский государственный университет, Факультет свободных искусств и наук. – Москва : ЯСК ; Языки славянской культуры, 2013. - 447 с. : ил., табл. - (Разумное поведение и язык). (1737516 - ХР)
81.003; Ч-49 Черниговская, Т. В. Чеширская улыбка кота Шредингера: язык и сознание / Т. В. Черниговская ; Санкт-Петербургский государственный университет, Факультет свободных искусств и наук. - [3-е изд.]. – Москва : ЯСК ; Языки славянской культуры, 2017. - 447 с. : ил. - (Разумное поведение и язык). (1777650 - ОБО)
81.003; Ч-49 Черниговская, Т. В. Чеширская улыбка кота Шрёдингера: мозг, язык и сознание / Т. В. Черниговская. – Москва : АСТ, 2021. - 453, [42] с. : ил., табл. - (Звезда лекций). (1808995 -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2026-11-02T07:09:10+03:00</dcterms:created>
  <dcterms:modified xsi:type="dcterms:W3CDTF">2026-11-02T07:09:10+03:00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