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№15074 (Амурская область) от 21 мая 2024
</w:t>
      </w:r>
    </w:p>
    <w:p>
      <w:pPr/>
      <w:r>
        <w:rPr/>
        <w:t xml:space="preserve">Хочу найти любую доступную информацию о реке Брянта( Амурская область )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
Борщенко, Е. В. Руслоформирующие расходы воды и морфодинамика русел рек российской части бассейна Амура / Е. В. Борщенко, Р. С. Чалов // География и природные ресурсы. – 2010. – № 2. – С. 90-99. – URL: https://www.elibrary.ru/item.asp?id=15100773 (дата обращения: 23.05.2024). – Режим доступа: научная электронная библиотека eLIBRARY.RU, после регистрации.
Любимов, Г. А. Условия формирования и расчет зимнего стока рек в районах распространения многолетней мерзлоты (на примере зоны БАМ) : диссертация ... кандидата географических наук : 11.00.07 / Любимов Григорий Абрамович. – Ленинград, 1984. – 183 с. – URL: https://viewer.rsl.ru/ru/rsl01004028474 (дата обращения: 23.05.2024). – Режим доступа: электронная библиотека диссертаций Российской государственной библиотеки, по подписке.
Мурашев, А. М. Встреча с геологом Карсаковым на реке Брянта / А. М. Мурашев // Вестник Дальневосточной государственной научной библиотеки. – 2010. – № 3 (48). – С. 34-39. – URL: https://www.elibrary.ru/item.asp?id=24074636 (дата обращения: 23.05.2024). – Режим доступа: научная электронная библиотека eLIBRARY.RU, после регистрации.
Соколова, В. В. Пространственно-временная изменчивость стока рек бассейна Амура : диссертация ... кандидата географических наук : 25.00.27 / Соколова Вера Васильевна ; Московский государственный университет им. М. В. Ломоносова. – Москва, 2013. – 249 с. – URL: https://viewer.rsl.ru/ru/rsl01006717264 (дата обращения: 23.05.2024). – Режим доступа: электронная библиотека диссертаций Российской государственной библиотеки, по подписке.
Степанов, В. А. История изучения никеленосности Верхнего Приамурья / В. А. Степанов // Горный информационно-аналитический бюллетень (научно-технический журнал). – 2016. – № S31. – С. 123-148. – https://www.elibrary.ru/item.asp?id=28120612 (дата обращения: 23.05.2024). – Режим доступа: научная электронная библиотека eLIBRARY.RU, после регистрации.
Юсупова, И. А. Эколого-географическая оценка водных ресурсов Амурской области : диссертация ... кандидата географических наук : 11.00.11 / Юсупова Инна Александровна. – Благовещенск, 1997. – 219 с. – URL: https://viewer.rsl.ru/ru/rsl01000194509 (дата обращения: 23.05.2024).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2026-11-02T04:00:51+03:00</dcterms:created>
  <dcterms:modified xsi:type="dcterms:W3CDTF">2026-11-02T04:00:51+03:00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