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№15108 (Мурманская область) от 8 июня 2024
</w:t>
      </w:r>
    </w:p>
    <w:p>
      <w:pPr/>
      <w:r>
        <w:rPr/>
        <w:t xml:space="preserve">Добрый день! Для написания научной статьи  прошу подобрать литературу на тему: "Подготовка к выборам и  и выборы депутатов Верховного Совета СССР по Мурманскому избирательному округу 12 декабря 1937 года".  Спасибо!
Здравствуйте. Предлагаем Вам библиографический список:
Кандалакша. Какой она была? // Наша память. – 1998. – № 163 (апр.)
Кривенко, А. Кандидат в депутаты Иван Болотов / А. Кривенко // Терский берег. – 2020. – 25 дек. (№ 52). – С. 4 . – URL: https://vivaldi.mgounb.ru/Stat`qi/Terskij_bereg_2020-12-25_N52_s4.pdf (дата обращения: 21.01.2021).
Кривенко, А. Кандидат в депутаты Иван Болотов / А. Кривенко // Терский берег. – 2021. – 1 янв. (№ 1). – С. 3, 12 . – URL: https://vivaldi.mgounb.ru/Stat`qi/Terskij_bereg_2021-01-01_N1_s3-12.pdf (дата обращения: 21.01.2021).
Кривенко, А. Наши первые избранники / А. Кривенко // Терский берег. – 2018. – 30 марта (№ 13). – С. 7. – URL: https://vivaldi.mgounb.ru/stat%60qi/terskij_bereg_2018-03-23_n13_s7.pdf/view (дата обращения: 11.06.2024).
Петрова, М. Хибины, 1937 год : первые выборы / М. Петрова // Кировский рабочий. – 1974. – 15 июня.
Салимова, С. Подлинное народовластие : к 60-летию СССР / С. Салимова // Кировский рабочий. – 1982. – 11 дек.
Тимофеев, И. 1937-й: выборы по-сталински : страницы истории / И. Тимофеев // Полярная правда. – 1989. – 11 февр.
Также Вы можете найти полные тексты большого количества других статей о выборах 1937 г. из газеты «Полярная правда» на сайте электронной библиотеки «Кольский Север» http://kolanord.ru/index.php/periodika/gazety/609-polyarnaya-pravda.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2026-11-02T01:52:38+03:00</dcterms:created>
  <dcterms:modified xsi:type="dcterms:W3CDTF">2026-11-02T01:52:38+03:00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