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№15177 (Краснодарский край) от 21 августа 2024
</w:t>
      </w:r>
    </w:p>
    <w:p>
      <w:pPr/>
      <w:r>
        <w:rPr/>
        <w:t xml:space="preserve">Добрый день.
Очень узкий вопрос: В 1965-1968 годах проходил конкурс на герб Мурманска. Точнее проходило даже два конкурса. Окончательно герб был принят в сентябре и опубликован он в Полярной правде 3 сентября 1968 года.
Вопрос: в период с 1965 по 1968 год не было ли других публикаций в газетах на эту тему? Может были заметки об объявлении конкурса? Публиковались проекты гербов или заметки о выставках с проектами?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 можно заказать самостоятельно через электронную доставку документов для физических лиц:
Статьи
Герб делают в Ленинграде // Полярная правда. – 1968. – 1 дек.
Герб Мурманска // Комсомолец Заполярья. – 1968. – 7 сент.
Герб Мурманска // Полярная правда. – 1968. – 3 сент.
Создадим эмблему Мурманска. Условия конкурса // Полярная правда. – 1966. – 2 сент.
Электронные ресурсы
Базанов, В. Герб Мурманска / В. Базанов // Рыбный Мурман. – 1968. – 30 авг. – URL: http://kolanord.ru/html_public/periodika/Rybnyj_Murman/Rybnyj_Murman_1968_avgust/52/index.html (дата обращения: 23.08.2024).
Титова, Г. Каким он будет, мурманский герб? / Г. Титова // Рыбный Мурман. – 1966. – 30 сент. – URL: http://kolanord.ru/html_public/periodika/Rybnyj_Murman/Rybnyj_Murman_1966_sentyabrj/52/ (дата обращения: 23.08.2024).
Требуется ваше мнение // Рыбный Мурман. – 1967. – 12 мая. – URL: http://kolanord.ru/html_public/periodika/Rybnyj_Murman/Rybnyj-Murman_1967_ma%D1%83/16/ (дата обращения: 23.08.2024).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2026-11-01T23:00:26+03:00</dcterms:created>
  <dcterms:modified xsi:type="dcterms:W3CDTF">2026-11-01T23:00:26+03:00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