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№15179 (Мурманская область) от 27 августа 2024
</w:t>
      </w:r>
    </w:p>
    <w:p>
      <w:pPr/>
      <w:r>
        <w:rPr/>
        <w:t xml:space="preserve">Здравствуйте. Интересуюсь метафорическими картами. Можете что-нибудь порекомендовать?
Здравствуйте. Предлагаем Вам издания из фондов нашей библиотеки, которые можно заказать через онлайн-сервис межбиблиотечного абонемента и электронной доставки документов. Электронные/печатные копии статей, оглавления и фрагменты из книг можно заказать самостоятельно через электронную доставку документов для физических лиц. Оригиналы изданий вы можете заказать, обратившись в ближайшую библиотеку по месту жительства.
Книги
88.921я6; К78 Краснова, Н. Н. Шестое чувство. Метафорические карты : как предсказывать своё будущее, не привлекая внимания санитаров / Наталья Краснова. – Москва : АСТ, 2022. – 124, [2] с.: ил. – (Метафорические ассоциативные карты: лучшее). (М-1821826 - ХР)
Статьи
Григоричева, И. В. Метафорические карты как способ исследования жизненного мира человека / И. В. Григоричева, Ю. А. Мельникова // Мир образования - образование в мире. – 2018. – № 2 (70). – С. 115-120.
Илюшина, М. Дом, похожий на меня : ассоциативные карточки / М. Илюшина // Школьный психолог - Первое сентября. – 2014. – № 11. – С. 25-28.
Кац, Г. Метафорические карты: психологическое зеркало в руках специалиста / Г. Кац, Е. Мухаматулина // Школьный психолог - Первое сентября. – 2014. – № 7/8. – С. 14-16.
Козлова, А. Г. Проективная методика работы с метафорическими ассоциативными картами / А. Г. Козлова // Начальная школа. – 2018. – № 3. – С. 3-9.
Пронина, С. На пути от метафоры к ресурсу: техника поиска ресурса «здесь-и-сейчас» на примере работы с ассоциативными картами / С. Пронина // Школьный психолог - Первое сентября. – 2015. – № 3. – С. 14-16.
Семенова, Н. Метафорические ассоциативные карты: из опыта работы педагога-психолога детско-юношеского центра / Н. Семенова // Школьный психолог - Первое сентября. – 2013. – № 4. – С. 8-9.
Степанова, Л. Г. Теоретические основания метафорических ассоциативных карт как эффективного инструментария в работе с семейной проблематикой / Л. Г. Степанова // Семейная психология и семейная терапия. – 2013. – № 3. – С. 106-114.
Ушакова, Т. И снова о метафорах, картах и психологии / Т. Ушакова // Школьный психолог - Первое сентября. – 2017. – № 3/4. – С. 48-50.
Ушакова, Т. Путешествие с сюрпризами: метафорические карты как инструмент работы психолога / Т. Ушакова // Школьный психолог - Первое сентября. – 2016. – № 1. – С. 19-22.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2026-11-01T22:52:17+03:00</dcterms:created>
  <dcterms:modified xsi:type="dcterms:W3CDTF">2026-11-01T22:52:17+03:00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