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№15194 (Мурманская область) от 19 сентября 2024
</w:t>
      </w:r>
    </w:p>
    <w:p>
      <w:pPr/>
      <w:r>
        <w:rPr/>
        <w:t xml:space="preserve">Здравствуйте, нужны материалы на тему "Надписи на английском языке на одежде как средство самовыражения подростков".
Здравствуйте. Предлагаем Вам библиографический список:
Электронные ресурсы
Вельдина, Ю. В. Английские надписи на одежде как способ выражения самоидентичности / Ю. В. Вельдина // Тенденции развития науки и образования. – 2023. – № 95-2. – С. 69-72. – DOI 10.18411/trnio-03-2023-75. – URL: https://www.elibrary.ru/item.asp?id=50733970 (дата обращения: 20.09.2024). – Режим доступа: научная электронная библиотека eLIBRARY.RU, после регистрации.
Елисеева, И. А. Английские надписи на одежде как экстралингвистический фактор влияющий на культуру подростков / И. А. Елисеева, В. В. Кожемяко // Наука и производство Урала. – 2021. – Т. 17. – С. 118-119. – URL: https://www.elibrary.ru/item.asp?id=46487473 (дата обращения: 20.09.2024). – Режим доступа: научная электронная библиотека eLIBRARY.RU, после регистрации.
Ивус, О. Н. Слоган на одежде как способ самопрезентации / О. Н. Ивус // Вестник Иркутского государственного лингвистического университета. – 2011. – № 3. – С. 76-82. – URL: https://www.elibrary.ru/item.asp?id=16889461 (дата обращения: 19.09.2024). – Режим доступа: научная электронная библиотека eLIBRARY.RU, после регистрации.
Калентьева, И. Н. Анализ английских надписей на одежде: коммуникативно-прагматический аспект / И. Н. Калентьева, А. В. Леонтьева // Студенческая наука Подмосковью : материалы Международной научной конференции молодых ученых, Орехово - Зуево, 05–06 апреля 2018 года. – Орехово - Зуево, 2018. – С. 227-229. – URL: https://www.elibrary.ru/item.asp?id=35285780 (дата обращения: 20.09.2024). – Режим доступа: научная электронная библиотека eLIBRARY.RU, после регистрации.
Кудинова, А. Д. Английские надписи на одежде как лингвистический фактор, влияющий на культуру молодежи / А. Д. Кудинова, А. В. Рейдер // Студент: наука, профессия, жизнь : материалы VIII всероссийской студенческой научной конференции с международным участием, Омск, 26–30 апреля 2021 года. Том Часть 2. – Омск, 2021. – С. 470-476. – URL: https://elibrary.ru/item.asp?id=46241577 (дата обращения: 19.09.2024). – Режим доступа: научная электронная библиотека eLIBRARY.RU, после регистрации.
Лавриненко, И. Ю. Английские слоганы на одежде: лингвистическое своеобразие и прагматические функции / И. Ю. Лавриненко // Научный диалог. – 2022. – Т. 11, № 1. – С. 44-66. – DOI 10.24224/2227-1295-2022-11-1-44-66. – URL: https://www.elibrary.ru/item.asp?id=47725436 (дата обращения: 19.09.2024). – Режим доступа: научная электронная библиотека eLIBRARY.RU, после регистрации.
Никифоренко, Д. Д. Англоязычные надписи на одежде / Д. Д. Никифоренко // Интеллектуальный потенциал XXI века инновационной России : материалы IX Всероссийской научно-практической конференции обучающихся и студентов, Мценск, 22 мая 2020 года. – Мценск, 2020. – С. 65-70. – URL: https://www.elibrary.ru/item.asp?id=43882275 (дата обращения: 20.09.2024). – Режим доступа: научная электронная библиотека eLIBRARY.RU, после регистрации.
Николаева, О. В. Надписи на одежде как культурный маркер / О. В. Николаева // Россия и мир в исторической ретроспективе. К 120-летию со дня рождения выдающегося государственного деятеля А. Н. Косыгина : материалы XXX международной научной конференции. В 3-х томах, Санкт-Петербург, 11 апреля 2024 года. – Санкт-Петербург, 2024. – С. 452-460. – URL: https://www.elibrary.ru/item.asp?id=65610412 (дата обращения: 19.09.2024). – Режим доступа: научная электронная библиотека eLIBRARY.RU, после регистрации.
Халиков, М. М. Текстиль и тексты: семиотика надписей на футболках / М. М. Халиков // Поволжский педагогический вестник. – 2015. – № 2 (7). – С. 139-146. – URL: https://www.elibrary.ru/item.asp?id=25897612 (дата обращения: 19.09.2024). – Режим доступа: научная электронная библиотека eLIBRARY.RU, после регистрации.
Шумкова, Е. С. Анализ англоязычных надписей на одежде молодежи / Е. С. Шумкова, Н. А. Стародубцева // Инновации в технологиях и образовании : XIII Международная научно-практическая конференция, Белово, 26 марта 2020 года. Том 3. – Белово, 2020. – С. 222-224. – URL: https://www.elibrary.ru/item.asp?id=44153849 (дата обращения: 20.09.2024).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2026-11-01T21:34:04+03:00</dcterms:created>
  <dcterms:modified xsi:type="dcterms:W3CDTF">2026-11-01T21:34:04+03:00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