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№15209 (Мурманская область) от 30 сентября 2024
</w:t>
      </w:r>
    </w:p>
    <w:p>
      <w:pPr/>
      <w:r>
        <w:rPr/>
        <w:t xml:space="preserve">Добрый день! Для дипломной работы нужна литература по теме: "Формирование воли у дошкольников для дипломной работы" . Спасибо. 
МБУ ЛМБ Лосева Н.А.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88.835; Р17 Развитие познавательных и волевых процессов у дошкольников : [сборник статей] / Академия педагогических наук РСФСР, Институт дошкольного воспитания ; под редакцией А. В. Запорожца, Я. З. Неверович. – Москва : Просвещение, 1965. – 420 с. : ил. (504739 - ЧЗ-Обяз.экз.)
88.835.22; С90 Суровцева, А. В. Воспитание воли детей старшего дошкольного возраста / А.В. Суровцева. – Москва : Учпедгиз, 1952. – 120 с. : ил. (179337 - ХР-Обяз.экз.)
74.100.51; Ц97 Цыркун, Н. А. Развитие воли у дошкольников / Н. А. Цыркун. – Минск : Народная асвета, 1991. – 111, [1] с. : ил., нот. ил. (1448187 - ЧЗ)
Статьи
Монроз, А. В. Структура волевых качеств детей дошкольного и младшего школьного возраста / А. В. Монроз // Вопросы психологии. - 2012. - № 3. - С. 21-29.
Развитие эмоционально-волевой сферы дошкольников в условиях инклюзивного образования / Т. В. Васильева [и др. ] // Воспитатель дошкольного образовательного учреждения. – 2011. – № 6. – С. 110-113.
Суровцева, А. Воспитание воли ребенка в семье / А. Суровцева // Дошкольное воспитание. – 2008. – № 3. – С. 8-13.
Суровцева, А. О воспитании воли / А. Суровцева // Дошкольное воспитание. – 2016. – № 5. – С. 119-125.
Электронные ресурсы
Варфоломеева, А. А. Формирование волевой регуляции и волевых качеств в дошкольном возрасте / А. А. Варфоломеева // Молодежная наука: тенденции развития. – 2020. – № 1. – С. 13-23. – URL: https://elibrary.ru/item.asp?id=42667155 (дата обращения: 01.10.2024). – Режим доступа: научная электронная библиотека eLIBRARY.RU, после регистрации.
Илюхина, Э. О. Развитие эмоционально-волевой сферы детей старшего дошкольного возраста в современном дошкольном образовании / Э. О. Илюхина, А. Г. Никулина // Гуманитарно-педагогическое образование. – 2022. – Т. 8, № S1. – С. 200-207. – URL: https://elibrary.ru/item.asp?id=48613862 (дата обращения: 01.10.2024). – Режим доступа: научная электронная библиотека eLIBRARY.RU, после регистрации.
Носова, Д. А. Проблема развития волевых качеств детей старшего дошкольного возраста / Д. А. Носова // Теоретические и практические аспекты развития современной науки: теория, методология, практика : сборник научных статей по материалам IV Международной научно-практической конференции, Уфа, 27 октября 2020 года. – Уфа, 2020. – С. 162-168. – URL: https://elibrary.ru/item.asp?id=44225019 (дата обращения: 01.10.2024).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2026-11-01T20:27:54+03:00</dcterms:created>
  <dcterms:modified xsi:type="dcterms:W3CDTF">2026-11-01T20:27:54+03:00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