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№15241 (Мурманск) от 9 октября 2024
</w:t>
      </w:r>
    </w:p>
    <w:p>
      <w:pPr/>
      <w:r>
        <w:rPr/>
        <w:t xml:space="preserve">Здравствуйте, какая есть литература на тему: " Может ли искусственный интеллект заменить человека и его художественную деятельность".
Здравствуйте. Предлагаем Вам библиографический список:
Книги
60.024.1; Г68 Гордеева, М. А. Homo humanus vs. Homo cyberus / М. А. Гордеева, М. Б. Алексеева. – Санкт-Петербург : Страта, 2022. – 333 с. : ил., табл. (1818999 - ХР)
32.813.5я91; Д95 Дю Сотой, М. Код креативности : как искусственный интеллект учится писать, рисовать и думать / Маркус дю Сотой ; перевод с английского Дмитрия Прокофьева. – Москва : КоЛибри : Азбука-Аттикус, 2020. – 381, [1] с. : ил., табл. (1807100 - ХР)
32.813я43; И86 A I. Искусственный интеллект - надежды &amp; опасения : [сборник] / под редакцией Джона Брокмана ; перевод с английского В. Желнинова. – Москва : АСТ, 2020. – 383 с. – (Наука, идеи, ученые). (1801692 - ХР)
32.813я9; Ф93 Фрэнк, М. Что делать, когда машины начнут делать все : как роботы и искусственный интеллект изменят жизнь и работу / Малкольм Фрэнк, Пол Рериг, Бен Принг ; перевод с английского И. Савино. – Москва : Бомбора : Эксмо, 2019. – 315 с. : ил., табл. – (Top Business Awards). (1799140 - ХР)
32.813; Ф98 Фэн, Ш. Заменит ли нас искусственный интеллект? Введение в XXI век : более 160 иллюстраций / Шелли Фэн ; перевод: Наталья Рыбалко, Анастасия Суслопаров. – Москва : Ад Маргинем Пресс : ABCdesign, 2019. – 143 с. : ил. – (The Big Idea). (1799366 -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Аргунов, Д. В. Сможет ли искусственный интеллект заменить художников: философский аспект / Д. В. Аргунов // Актуальные проблемы современной науки: исторические, философские, методологические аспекты : сборник статей 4-й Международной научной конференции молодых ученых, Курск, 17 мая 2024 года. – Курск : Университетская книга, 2024. – С. 86-90. – URL: https://www.elibrary.ru/item.asp?id=68612594 (дата обращения: 11.10.2024). – Режим доступа: научная электронная библиотека eLIBRARY.RU, после регистрации.
Зайцева, С. И. Искусственный интеллект - художник завтрашнего дня / С. И. Зайцева, Н. А. Беспалова // Актуальные вопросы образования. – 2023. – № 2. – С. 163-167. – URL: https://www.elibrary.ru/item.asp?id=54300702 (дата обращения: 11.10.2024). – Режим доступа: научная электронная библиотека eLIBRARY.RU, после регистрации.
Маркиш, А. В. Искусственный интеллект в современном искусстве / А. В. Маркиш // Искусство и культура. – 2024. – № 2 (54). – С. 21-25. – URL: https://www.elibrary.ru/item.asp?id=67854209 (дата обращения: 11.10.2024). – Режим доступа: научная электронная библиотека eLIBRARY.RU, после регистрации.
Ромащенко, А. И. Может ли Искусственный интеллект заменить художников? / А. И. Ромащенко, Т. П. Огар // России - творческую молодёжь : материалы XVI Всероссийской научно-практической студенческой конференции, Камышин, 19-20 апреля 2023 года : в 4 томах. – Волгоград : Волгоградский государственный технический университет, 2023. – Т. 2. – С. 160-162. – URL: https://www.elibrary.ru/item.asp?id=54144404 (дата обращения: 11.10.2024). – Режим доступа: научная электронная библиотека eLIBRARY.RU, после регистрации.
Шачкова, Э. В. Влияние искусственного интеллекта на творческие способности художников-живописцев / Э. В. Шачкова. – DOI 10.33979/1998-2720-2023-98-1-377-380 // Ученые записки Орловского государственного университета. – 2023. – № 1 (98). – С. 377-380.– URL: https://www.elibrary.ru/item.asp?id=53926167 (дата обращения: 11.10.2024).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2026-11-01T19:24:18+03:00</dcterms:created>
  <dcterms:modified xsi:type="dcterms:W3CDTF">2026-11-01T19:24:18+03:00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