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№15243 (Мурманская область) от 9 октября 2024
</w:t>
      </w:r>
    </w:p>
    <w:p>
      <w:pPr/>
      <w:r>
        <w:rPr/>
        <w:t xml:space="preserve">Здравствуйте! Меня интересует литература за последние 5 лет по теме: Карельский фронт в годы Великой Отечественной войне.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63.3(2)622-9(2Рос-4Мур)кр; В55 Вишневский, Е. А. Они защищали Кандалакшу : Кандалакшское направление в годы Великой Отечественной войны, 1941-1944 гг. : исторический очерк / Евгений Вишневский ; Музей истории города Кандалакша. – Кандалакша : [б. и.], 2023. – 51 с. : ил., портр., карты. (1829846 - ХР 1829847 - ХР 1829848 - ХР)
63.3(2)622-9(2Рос-4Мур)кр; К64 Коноплева, З. И. «Вперёд, 205-я!…» : [Полярная дивизия] / Зоя Коноплева. – Мурманск : Дроздов-на-Мурмане, 2024. – 330 с., [5] л. цв. ил., портр. : ил., портр., карты. – (Киливаевская горка: документально-исторический цикл). (1829783 - ХР-ООЭ 1829784 - ХР-ООЭ 1829785 - ХР-ООЭ 1829840 - ХР 1829841 - ХР 1829842 - ХР 1829843 - ХР)
63.3(2)622,11кр; М64 Мироничев, Е. П. «Особую опасность представляет Кандалакшское направление...»: боевые действия на юге Заполярья в 1941 году : монография / Е. П. Мироничев. – Красноярск : Научно-инновационный центр, 2022. – 124 с. : ил., портр., карты, табл. – Кн. с дарств. надписью авт. (1817471 - ХР 1817472 - ХР 1817473 - ХР)
Статьи
Бацунов, Г. Исповедь солдата Карельского фронта / Григорий Бацунов ; записал Александр Григорьевич Бацунов // Север. – 2020. – № 1/2. – С. 182-195.
Павлов, И. Фотохроника Ленинградского фронта / И. Павлов // Техника и вооружение вчера, сегодня, завтра. – 2020. – № 7. – С. 41-44.
Смирнова, Т. А. Раскрытые тайны ганкашваарских боев : поисковый исследовательский отчет как важный источник исторической информации / Т. А. Смирнова, С. А. Мачинский // Военно-исторический журнал. – 2022. – № 3. – С. 70-76.
Электронные ресурсы
Добряк, Ю. С. Карельский фронт. Начало войны / Ю. С. Добряк // Актуальные проблемы исторических исследований в контексте 80-летия начала Великой Отечественной войны : материалы Всероссийской научно-практической конференции, Курск, 22-23 июня 2021 года. – Курск : Курский государственный университет, 2022. – С. 49-55. – URL: https://www.elibrary.ru/item.asp?id=49374517 (дата обращения: 10.10.2024). – Режим доступа: научная электронная библиотека eLIBRARY.RU, после регистрации.
Мироничев, Е. П. Создание штаба Карельского фронта в августе-сентябре 1941 года / Е. П. Мироничев // Молодая наука Заполярья : материалы Всероссийской научно-практической конференции студентов, магистрантов и аспирантов юридического факультета МАГУ, Мурманск, 10-13 апреля 2023 года. – Мурманск : Мурманский арктический государственный университет, 2023. – С. 268-272. – URL: https://elibrary.ru/item.asp?id=54735026 (дата обращения: 10.10.2024). – Режим доступа: научная электронная библиотека eLIBRARY.RU, после регистрации.
Мироничев, Е. П. Оценка состояния частей и соединений Красной Армии на кандалакшском направлении Северного (Карельского) фронта в 1941 г. в воспоминаниях и мемуарах / Е. П. Мироничев // Военная история России : материалы XV Международной военно-исторической конференции, Санкт-Петербург, 18 ноября 2022 года / под редакцией М. А. Королевой, В. А. Носова, С. А. Пищулина. – Санкт-Петербург : Центр патриотического воспитания молодежи "Дзержинец", 2022. – С. 234-239. – URL: https://elibrary.ru/item.asp?id=53851116&amp;pff=1 (дата обращения: 10.10.2024). – Режим доступа: научная электронная библиотека eLIBRARY.RU, после регистрации.
Супрун, М. Н. Последняя операция Карельского фронта / М. Н. Супрун. – DOI 10.25688/2076-9105.2020.37.1.05 // Вестник МГПУ. Серия: Исторические науки. – 2020. – № 1 (37). – С. 41-58. – URL: https://elibrary.ru/item.asp?id=42675841 (дата обращения: 10.10.2024).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2026-11-01T19:23:00+03:00</dcterms:created>
  <dcterms:modified xsi:type="dcterms:W3CDTF">2026-11-01T19:23:00+03:00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