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№15283 (Мурманск) от 23 октября 2024
</w:t>
      </w:r>
    </w:p>
    <w:p>
      <w:pPr/>
      <w:r>
        <w:rPr/>
        <w:t xml:space="preserve">Список литературы для написания дипломной работы по теме "Конструктор Квак как средство формирования алгоритмической грамотности младших школьников на уроках математики" 
Для связи почта: regina3430@mail.ru
Здравствуйте. К сожалению, материалов строго отвечающих Вашей теме найти не удалось. Возможно, Вам будут полезны следующие издания:
Книги
32.816я91; Г83 Григорьев, А. Т. Робототехника в школе и дома : книга проектов : для детей школьного возраста, родителей и педагогов / Александр Григорьев, Юрий Винницкий. – Санкт-Петербург : БХВ-Петербург, 2022. – 237 с. : ил., цв. ил., табл. (1829538 - ХР)
32.973я9; К82 Кристиан, Д. Думай как программист : начни программировать самостоятельно! / Джим Кристиан ; художник Пол Бостон ; перевод с английского Е. Н. Кручины. – Москва : РОСМЭН, 2019. –141, [2] с. : цв. ил., табл. (1797137 - ХР)
32.816я9; П18 Парамо, Б. Роботы : сенсационный путеводитель по истории роботов / Берта Парамо ; перевод с испанского Ольги Мургиной. – Москва : Манн, Иванов и Фербер, 2023. – 118, [2] с. : ил., цв. ил., портр. – (Серия "МИФ. Большая энциклопедия"). (Ф-1825602 - ХР)
74.263.2; Т19 Тарапата, В. В. Робототехника в школе: методика , программы, проекты / В. В. Тарапата, Н. Н. Самылкина. – Москва : Лаборатория знаний, 2018. – 109 с. : ил., табл. – (Шпаргалка для учителя). (1783075 - ОБО)
32.816я7; Ф53 Филиппов, С. А. Уроки робототехники : конструкция, движение, управление / С. А. Филиппов ; составитель А. Я. Щелкунова. – 3-е изд. – Москва : Лаборатория знаний, 2020. –189, [1] с. : ил., цв. ил., портр., табл.- (Серия "Школа юного инженера"). (1813521 - ХР)
74.262.21; Ф79 Формирование алгоритмической культуры школьника при обучении математике / В. М. Монахов, М. П. Лапчик, Н. Б. Демидович, Л. П. Червочкина. – Москва : Просвещение, 1978. – 94 с. : ил. – (Пособие для учителей). (989152 - ХР-Обяз.экз.)
Статьи
Кудакова, Н. С. Робототехника - средство математического развития младших школьников / Н. С. Кудакова // Начальная школа. – 2016. – № 9. – С. 32-34.
Сорокин, С. С. Робототехника для младших школьников / С. С. Сорокин // Начальная школа. – 2018. – № 2. – С. 42-45.
Софронова, Н. В. Формирование универсальных учебных действий у младших школьников в процессе обучения роботехнике / Н. В. Софронова, С. С. Сорокин // Педагогическая информатика. – 2020. – № 2. – С. 3-15.
Юрасова, Д. К. Развитие навыков программирования у старших дошкольников посредством использования робота-пчелы Bee-boot / Д. К. Юрасова, Н. Н. Родина // Дошкольная педагогика. – 2022. – № 10. – С. 9-10.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2026-11-01T17:11:06+03:00</dcterms:created>
  <dcterms:modified xsi:type="dcterms:W3CDTF">2026-11-01T17:11:06+03:00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