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№15344 (Мурманск) от 15 ноября 2024
</w:t>
      </w:r>
    </w:p>
    <w:p>
      <w:pPr/>
      <w:r>
        <w:rPr/>
        <w:t xml:space="preserve">Здравствуйте, помогите пожалуйста с поиском теоретических источников по теме «Пытки и телесные наказания по материалам судебников Ивана 3, Ивана 4 и Соборного уложения»
Здравствуйте. Предлагаем Вам библиографический список:
Книги
67.3(2); Е22 Евреинов, Н. История телесных наказаний в России / Н. Евреинов. – Репр. изд. – Харьков : Прогресс, 1994. – 234, [1] с. : ил. (Ф-1530516 - ХР-Обяз.экз.)
Статьи
Егоров, В. С. Становление и развитие системы мер уголовно-правового воздействия в законодательстве дореволюционной России / В. С. Егоров // Известия вузов. Правоведение. – 2006. – № 2. – С. 157-172.
Сидоркин, А. И. Определение наказания за преступления против жизни и здоровья в Соборном Уложении 1649 года / А. И. Сидоркин // Российский юридический журнал. – 2005. – № 3. – С. 137-143.
Томсинов, В. А. Соборное уложение 1649 г. как памятник русской юриспруденции / В. А. Томсинов // Известия вузов. Правоведение. – 2007. – № 1. – С. 162-188.
Фумм, А. М. Нормы уголовно-исполнительного права по законодательству первых Романовых (XVII в.) / Фумм А. М. // История государства и права. – 2013. – № 17. – С. 26-30.
Электронные ресурсы
Бардеев, К. А. История применения и запрета пытки в уголовном законодательстве России / К. А. Бардеев. – DOI 10.24158/tipor.2023.2.20 // Теория и практика общественного развития. – 2023. – № 2(180). – С. 145-148. – URL: https://www.elibrary.ru/item.asp?id=50372343 (дата обращения: 18.11.2024). – Режим доступа: научная электронная библиотека eLIBRARY.RU, после регистрации.
Железняк, А. В. Телесные наказания и пытки в истории государства и права России до 1864 года / А. В. Железняк // Австрийский журнал гуманитарных и общественных наук. – 2014. – № 7-8. – С. 319-320. – URL: https://www.elibrary.ru/item.asp?id=22298034 (дата обращения: 18.11.2024). – Режим доступа: научная электронная библиотека eLIBRARY.RU, после регистрации.
Размахов, К. Е. Телесные наказания в Российском государстве допетровского периода / К. Е. Размахов // Труды Академии управления МВД России. – 2018. – № 4 (48). – С. 184-189. – URL: https://www.elibrary.ru/item.asp?id=36690639 (дата обращения: 18.11.2024). – Режим доступа: научная электронная библиотека eLIBRARY.RU, после регистрации.
Смыкалин, А. С. Исполнение наказаний по Соборному Уложению 1649 г / А. С. Смыкалин // Правовая культура Московской Руси (XV–XVII вв.) : к 520-летию первого общерусского Судебника : сборник научных трудов. – Санкт-Петербург : Президентская библиотека имени Б.Н. Ельцина, 2018. – С. 76-89. – URL: https://www.elibrary.ru/item.asp?id=35457799 (дата обращения: 18.11.2024). – Режим доступа: научная электронная библиотека eLIBRARY.RU, после регистрации.
Ступин, М. Н. История телесных наказаний в России от судебников до настоящего времени / сочинение кандидата юридических наук Михаила Ступина. – Владикавказ : Типография Терского областного правления, 1887. – 143, [5] с. – URL:  https://viewer.rusneb.ru/ru/000199_000009_003652225 (дата обращения: 18.11.2024).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2026-11-01T14:07:09+03:00</dcterms:created>
  <dcterms:modified xsi:type="dcterms:W3CDTF">2026-11-01T14:07:09+03:00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