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№15376 (Мурманская область) от 28 ноября 2024
</w:t>
      </w:r>
    </w:p>
    <w:p>
      <w:pPr/>
      <w:r>
        <w:rPr/>
        <w:t xml:space="preserve">Влияние наушников на здоровье человека     . Повторите, пожалуйста, ответ.   № заказа 15329.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Алешков, Д. С.  Исследование влияния использования наушников на органы слуха / Д. С. Алешков, Е. А. Бедрина // Безопасность жизнедеятельности. – 2016. – № 8. – С. 8-12.
Голонова, Ю. Ю. Береги слух смолоду! : [интервью] / Голонова Юлия Юрьевна ; беседовала Ирина Сендецкая // Славянка. – 2024. – № 3 (111). – С. 88-91.
Оглушительный эффект! // Здоровье. – 2022. – № 12 (791). – С. 40-41.
Свешникова, Л. Спасите наши души / Лина Свешникова ; коммент. Эдуард Маслов // Здоровье. – 2013. – № 12 (702). – С. 98-101.
Шустов, М. Смарт-приставка для уличного использования наушников / М. Шустов // Радиомир. – 2024. – № 6. – С. 6-8.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Берест, А. Ю. Влияние регулярного использования аудиоплееров с наушниками на слуховую функцию лиц молодого возраста // Российская оториноларингология : научно-практический журнал / Научно-клинический центр оториноларингологии ФМБА, Санкт-Петербургский научно-исследовательский институт уха, горла, носа и речи Министерства здравоохранения РФ. – 2013. – № 1 (62). – С. 32-35. – URL: https://emll.ru/find?iddb=17&amp;ID=RUCML-BIBL-0001268540 (дата обращения: 13.11.2024).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М.Сеченова (ЦНМБ), по подписке.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13.11.2024).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13.11.2024).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13.11.2024).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13.11.2024).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2026-11-01T12:10:22+03:00</dcterms:created>
  <dcterms:modified xsi:type="dcterms:W3CDTF">2026-11-01T12:10:22+03:00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