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№15403 (Мурманская область) от 12 декабря 2024
</w:t>
      </w:r>
    </w:p>
    <w:p>
      <w:pPr/>
      <w:r>
        <w:rPr/>
        <w:t xml:space="preserve">Помогите пожалуйста найти литературу по подростковому боулингу, в т. ч по профилактике, причинах.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88.61-99; В67 Волкова, Е. Н. Психология подросткового буллинга : монография / Е. Н. Волкова, И. В. Волкова ; Нижегородский государственный педагогический университет имени Козьмы Минина (Мининский университет). – Нижний Новгород : Мининский университет, 2021. – 204 с. : ил., цв. ил., табл. – (РФФИ). (1818668 - ХР)
88.61-99; Д81 Дуддек, Д. Будь сильным как лев : как родителям научить своих детей противостоять буллингу / Даниэль Дуддек ; перевод с немецкого Юлии Капустюк. – Москва : ОГИЗ ; АСТ, 2022. – 222, [1] с. – (Психология для родителей от мировых психологов). (1817655 - ХР)
88.61-99; К82 Кривцова, С. В. Буллинг в классе. Как избежать беды? : пособие для родителей / С. В. Кривцова. – Москва : Русское слово, 2018. – 44, [2] с. : табл. – (ФГОС)  (Мир без агрессии). (1793004 - ОБО)
Статьи
Дахин, А. Буллинг - издержка социализации российского школьника? / А. Дахин // Воспитательная работа в школе. – 2014. – № 6. – С. 91-100.
Курбенков, В. А. Буллинг в российских школах: правовые проблемы профилактики / Курбенков Валерий Анатольевич, Новосельцев Алексей Юрьевич // Журнал российского права. – 2020. – № 3. – С. 95-102.
Панкратова, И. А. Проблема буллинга и конфликтного поведения в подростковом возрасте / И. А. Панкратова // Наука и школа. – 2021. – № 4. – С. 232-242.
Польская, Н. А. Взаимосвязь показателей школьного буллинга и самоповреждающего поведения в подростковом возрасте / Н. А. Польская // Психологическая наука и образование. – 2013. – № 1. – С. 39-49.
Собкин, В. С. Подросток и риск буллинга / В. С. Собкин // Нарконет. – 2023. – № 2. – С. 41-45.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– 2019. – № 4. – С. 51-67.
Шалагинова, К. С. Гендерные особенности буллинга в подростковом возрасте / К. С. Шалагинова, Т. И. Куликова, С. А. Залыгаева // Психологическая наука и образование. – 2019. – Т. 24, № 4. – С. 62-71.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2026-11-01T10:48:57+03:00</dcterms:created>
  <dcterms:modified xsi:type="dcterms:W3CDTF">2026-11-01T10:48:57+03:00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