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№15446 (Мурманская область) от 24 декабря 2024
</w:t>
      </w:r>
    </w:p>
    <w:p>
      <w:pPr/>
      <w:r>
        <w:rPr/>
        <w:t xml:space="preserve">Можно уточнить автора статьи Дипломатия балканских стран на конференцц в Монтрё 1936 года?
Здравствуйте. Предлагаем библиографическое описание интересующего Вас ресурса:
Родин, Д. В. Дипломатия балканских стран на конференции в Монтрё 1936 г. / Д. В. Родин // Преподавание истории и обществознания в школе. - 2023. - № 1. - С. 3-13.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2026-11-01T09:06:37+03:00</dcterms:created>
  <dcterms:modified xsi:type="dcterms:W3CDTF">2026-11-01T09:06:37+03:00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