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№15450 (Мурманская область) от 25 декабря 2024
</w:t>
      </w:r>
    </w:p>
    <w:p>
      <w:pPr/>
      <w:r>
        <w:rPr/>
        <w:t xml:space="preserve">Добрый день! Для дополнения параграфа диссертации прошу подобрать литературу на тему: "Институт представительства в системе публичной власти Мурманской области (1993- по настоящее время)".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67.400.622-1кр; М91 Мурманская областная Дума : 10 лет / [редакторская группа: В. В. Шиганов ; фото: И. Смирнов, С. Тылычко]. – Мурманск : [б. и.], 2004. – 50 с. : ил., фото. (Ф-1628004 - ХР-ООЭ Ф-1628005 - ХР-ООЭ Ф-1628304 - ХР Ф-1628305 - ХР Ф-1628306 - ОКСЛ)Электронная копия доступна на сайте электронной библиотеки "Кольский Север". URL: http://kolanord.ru/html_public/col_Mur_duma/MOD-10-let_2004/index.html (дата обращения: 26.12.2024).
67.400.622кр; М91 Мурманская областная Дума второго созыва, 1997-2001 гг. : сборник информационно-статистических материалов о деятельности Мурманской областной Думы второго созыва (1997-2001 гг.) / Мурманская областная Дума. – Мурманск : Типография "999", 2001. – 44 с. : цв. ил., портр. (1602082 - ХР-ООЭ 1602083 - ХР-ООЭ 1602084 - ОКСЛ 1759718 - ХР)Электронная копия доступна на сайте электронной библиотеки "Кольский Север". URL: http://kolanord.ru/html_public/col_Mur_duma/MOD-1997-2001_II-sozyv_2001/index.html (дата обращения: 26.12.2024).
67.400.622кр; М91 Мурманская областная Дума третьего созыва (декабрь 2001 г. - март 2007 г.) / [редакторская группа: О. Н. Алексеев и др.]. – Мурманск : Мурманская областная Дума, [2007?].  – 58 с. : цв. ил., карты, портр. (Ф-1752633 - ХР-ООЭ)Электронная копия доступна на сайте электронной библиотеки "Кольский Север". URL: http://kolanord.ru/html_public/col_Mur_duma/MOD-2001-2007-III-sozyv_2007/index.html (дата обращения: 26.12.2024).
67.400.622кр; М91 Мурманская областная Дума, 1994-2009 : 15 лет / [редакторская группа: Л. С. Александрова и др.]. – Мурманск : Мурманская областная Дума, [2009?].  – 60 с. : цв. ил., портр. (1752612 - ХР-ООЭ)Электронная копия доступна на сайте электронной библиотеки "Кольский Север". URL: http://kolanord.ru/html_public/col_Mur_duma/MOD-1994-2009-15-let_2009/index.html (дата обращения: 26.12.2024).
67.400.622кр; М91 Мурманская областная Дума, 1994-2019 : 25 лет / [над сборником работали: Ведищева Н. Н. и др. ; фотоматериалы: Лев Федосеев]. – Мурманск : [б. и.], 2019.  – 74 с. : цв. ил., портр. (1796251 - ХР-ООЭ 1796252 - ХР-ООЭ 1797620 - ХР-ООЭ)Электронная копия доступна на сайте электронной библиотеки "Кольский Север". URL: http://kolanord.ru/html_public/col_Mur_duma/MOD-1994-2019-25-let_2019/index.html (дата обращения: 26.12.2024).
67.400.622кр; М91 Мурманская областная Дума : четвертый созыв, 2007-2012 / [редакторская группа: Л. С. Александрова и др.]. – Мурманск : Мурманская областная Дума, [2012?].  – 52 с. : цв. ил., портр. (1752613 - ХР-ООЭ)Электронная копия доступна на сайте электронной библиотеки "Кольский Север". URL: http://kolanord.ru/html_public/col_Mur_duma/MOD-2007-2012_IV-sozyv_2012/index.html (дата обращения: 26.12.2024).
Отчет Мурманского регионального отделения Всероссийской политической партии "Единая Россия" за период с июня 2011 по декабрь 2012 года. – 2012.  – 30 с. : ил. (Ф-1741261 - ХР-ООЭ)
Отчет Мурманского регионального отделения Всероссийской политической партии "Единая Россия" за период с мая 2009 года по май 2011 года. – 2011. – 20 с. : ил. (1710979 - ХР)
66.69(2Рос-4Мур)кр; П50 Политические партии Мурманской области : сборник / [составитель О. Авраменко]. – Североморск : Североморская централизованная библиотечная система, 2009. – 24 с. : табл. (1688453 - ХР-Обяз.экз.)
66.69(2Рос-4Мур)кр; П50 Политические партии и общественные движения Мурманской области : справочник / составители С. А. Жигулина, В. Ф. Костюкевич. – Мурманск : [б. и.], 1993. – 102 с. (1503816 - ХР-Обяз.экз. 1503817 - ХР 1503818 - ХР)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2026-11-01T07:57:54+03:00</dcterms:created>
  <dcterms:modified xsi:type="dcterms:W3CDTF">2026-11-01T07:57:54+03:00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