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№15480 (Мурманская область) от 14 января 2025
</w:t>
      </w:r>
    </w:p>
    <w:p>
      <w:pPr/>
      <w:r>
        <w:rPr/>
        <w:t xml:space="preserve">Добрый день! Пользователю нужна литература по теме: "Искусственные органы проблема и перспективы"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Грешнова, А. А. Синтетическая биология: конструирование живого / А. А. Грешнова, Г. С. Глухов, А. К. Шайтан // Химия и жизнь - XXI век. – 2019. – № 9. – С. 32-38.
Дальнева, Н. Новые органы / Н. Дальнева ; консультант С. Готье // Женское здоровье. – 2023. – № 3. – С. 6-7. Из содерж.: Об успехах в трансплантации органов на донорские и искусственные.
Железный человек // Вокруг света. – 2020. – № 10. – С. 90-91. Из содерж.: Об искусственных органах человека, которыми медики заменяют или вскоре заменят натуральные.
Комаров, С. М. Как робот живыми клетками печатает / С. М. Комаров ; фот. Д. Васильева // Химия и жизнь – XXI век. – 2020. – № 1. – С. 2-7.
Чернова, А. Новости из мира биотехнологий / Анастасия Чернова // Наука и религия. – 2022. – № 5. – С. 41. Из содерж.: Затрагиваются нравственно-этические вопросы использования человеческих генов и допустимости их выращивания и трансплантации искусственных органов.
Электронные ресурсы
Белоусова, Е. В. Создание искусственных органов человека как перспективный способ совершенствования его природы / Е. В. Белоусова, Л. С. Виноградова // Вестник Гуманитарного университета. – 2019. – № 2 (25). – С. 109-115. – URL: https://elibrary.ru/item.asp?id=39132340 (дата обращения: 19.01.2025). – Режим доступа: научная электронная библиотека eLIBRARY.RU, после регистрации.
Готье, С. В. Приоритетные направления научных исследований в области трансплантологии, искусственных органов и регенеративной медицины / С. В. Готье // Вестник трансплантологии и искусственных органов. – 2019. – Т. 21, № 2. – С. 5-6. – URL: https://elibrary.ru/item.asp?id=38586213 (дата обращения: 19.01.2025). – Режим доступа: научная электронная библиотека eLIBRARY.RU, после регистрации.
Готье, С. В. Создание искусственных органов и биологических систем: технологии будущего / С. В. Готье // Вестник трансплантологии и искусственных органов. – 2024. – Т. 26, № 1. – С. 6-7. – URL: https://elibrary.ru/item.asp?id=65309400 (дата обращения: 19.01.2025). – Режим доступа: научная электронная библиотека eLIBRARY.RU, после регистрации.
Готье, С. В. Трансплантология и искусственные органы в новой номенклатуре научных специальностей: гармоничное сочетание стабильности и обновления / С. В. Готье // Вестник трансплантологии и искусственных органов. – 2021. – Т. 23, № 2. – С. 6-7. – URL: https://elibrary.ru/item.asp?id=46293947 (дата обращения: 19.01.2025). – Режим доступа: научная электронная библиотека eLIBRARY.RU, после регистрации.
Илясов, Л. В. Технические средства поддержания и реабилитации функциональных систем организма человека (искусственные органы) / Л. В. Илясов, Н. И. Иванова. – 3-е изд., стер. – Санкт-Петербург : Лань, 2023. – 120 с. – ISBN 978-5-507-47831-6. — URL: https://e.lanbook.com/book/329072 (дата обращения: 19.01.2025). – Режим доступа: электронно-библиотечная система «Издательство Лань»,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2026-11-01T07:02:54+03:00</dcterms:created>
  <dcterms:modified xsi:type="dcterms:W3CDTF">2026-11-01T07:02:54+03:00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