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№15502 (Мурманск) от 22 января 2025
</w:t>
      </w:r>
    </w:p>
    <w:p>
      <w:pPr/>
      <w:r>
        <w:rPr/>
        <w:t xml:space="preserve">Уважаемые редакторы, здравствуйте. Прошу составить и оформить по ГОСТу список научных источников в количестве 10 не старше 5 лет (учебно-методические пособия, статьи, диссертации, монографии) по следующей теме: « Изучение уровня знаний  обучающихся среднего звена о чрезвычайных ситуациях социального характера»
Срочное выполнение
Спасибо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Ахромова, А. Г. Обучение студентов основам безопасности в чрезвычайных ситуациях социального характера / А. Г. Ахромова, К. Р. Саакова, О. Н. Белоусов // Наука-2020. – 2021. – № 1 (46). – С. 10-13. – URL: https://elibrary.ru/item.asp?id=44821432 (дата обращения: 22.01.2025). – Режим доступа: научная электронная библиотека eLIBRARY.RU, после регистрации.
Бобкин, А. М. Понятие и причины возникновения чрезвычайных ситуаций социального характера / А. М. Бобкин, И. Н. Павлов, А. Н. Левченкова // Научные исследования высшей школы по приоритетным направлениям в АПК : материалы международной научно-практической конференции, посвященной Дню Академии, Великие Луки, 06 декабря 2023 года. – Великие Луки, 2023. – С. 56-59. – URL: https://www.elibrary.ru/item.asp?id=60411389 (дата обращения: 22.01.2025). – Режим доступа: научная электронная библиотека eLIBRARY.RU, после регистрации.
Быстров, О. Ю. Совершенствование формирования у обучающихся навыков оказания первой помощи при чрезвычайных ситуациях / О. Ю. Быстров // Экопрофилактика: инновационные оздоровительные, спортивно-тренировочные и образовательные технологии : сборник научных статей Всероссийской научно-практической конференции, Саратов, 20–21 апреля 2023 года. – Саратов, 2023. – С. 48-56. – URL: https://elibrary.ru/item.asp?id=60040252 (дата обращения: 22.01.2025). – Режим доступа: научная электронная библиотека eLIBRARY.RU, после регистрации.
Дыхан, Л. Б. Меры защиты и действия населения в чрезвычайных ситуациях социального характера : учебное пособие / Л. Б. Дыхан ; Южный федеральный университет. – Ростов-на-Дону ; Таганрог : Издательство Южного федерального университета, 2019. – 116 с. – URL: https://znanium.ru/read?id=357436 (дата обращения: 22.01.2025). – Режим доступа: электронная библиотечная система Znanium, по подписке.
Калинин, С. В. Особенности современных чрезвычайных ситуаций социального характера / С. В. Калинин // Актуальные проблемы борьбы с преступностью: вопросы теории и практики : материалы XХVI международной научно-практической конференции, Красноярск, 20–21 апреля 2023 года. – Красноярск, 2023. – С. 105-107. – URL: https://www.elibrary.ru/item.asp?id=63298178 (дата обращения: 22.01.2025). – Режим доступа: научная электронная библиотека eLIBRARY.RU, после регистрации.
Кондратов, О. А. 1.1. Обеспечение безопасности жизнедеятельности при чрезвычайных ситуациях социального характера / О. А. Кондратов // Безопасность жизнедеятельности : учебное пособие. – Вологда : Вологодский институт права и экономики ФСИН России, 2024. – С. 4-15. – URL: https://www.elibrary.ru/item.asp?id=67360537 (дата обращения: 22.01.2025). – Режим доступа: научная электронная библиотека eLIBRARY.RU, после регистрации.
Кондратова, А. А. Особенности профилактической работы по предотвращению опасных ситуаций социального характера у подростков / А. А. Кондратова, В. В. Король, В. А. Пашкова // Естественные и гуманитарные науки в современном мире : материалы Международной научно-практической конференции, Орел, 13–15 мая 2020 года. – Орел, 2020. – С. 448-455. – URL: https://elibrary.ru/item.asp?id=43796142 (дата обращения: 22.01.2025). – Режим доступа: научная электронная библиотека eLIBRARY.RU, после регистрации.
Нестеренко, А. Г. Совершенствование системы подготовки обучающихся области защиты от чрезвычайных ситуаций / А. Г. Нестеренко, В. А. Зокоев // Пожарная безопасность: современные вызовы. Проблемы и пути решения : материалы Международной научно-практической конференции, Санкт-Петербург, 14 апреля 2020 года / Составители Т. В. Мусиенко, В. А. Онов, Н. В. Федорова. Том 1. – Санкт-Петербург, 2020. – С. 98-100. – URL: https://elibrary.ru/item.asp?id=44358551 (дата обращения: 22.01.2025). – Режим доступа: научная электронная библиотека eLIBRARY.RU, после регистрации.
Русакова, П. А. Современные особенности и факторы, определяющие чрезвычайные ситуации социального характера / П. А. Русакова // Проблемы совершенствования российского законодательства : сборник тезисов Всероссийской (с международным участием) научной конференции курсантов, слушателей и студентов, Барнаул, 12–13 апреля 2022 года. – Барнаул, 2023. – С. 586-588. – URL: https://www.elibrary.ru/item.asp?id=50464445 (дата обращения: 22.01.2025). – Режим доступа: научная электронная библиотека eLIBRARY.RU, после регистрации.
Чикенева, И. В. Оптимизация процесса формирования знаний учащихся о чрезвычайных ситуациях социального характера / И. В. Чикенева, Е. Е. Лутовина // Проблемы современного педагогического образования. – 2022. – № 75-1. – С. 240-245. – URL: https://www.elibrary.ru/item.asp?id=49179761 (дата обращения: 22.01.2025).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2026-11-01T05:47:50+03:00</dcterms:created>
  <dcterms:modified xsi:type="dcterms:W3CDTF">2026-11-01T05:47:50+03:00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