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№15512 (Мурманск) от 23 января 2025
</w:t>
      </w:r>
    </w:p>
    <w:p>
      <w:pPr/>
      <w:r>
        <w:rPr/>
        <w:t xml:space="preserve">В каких книгах/статьях упоминается полуостров Немецкий (Печенгский район)?
Здравствуйте. Предлагаем Вам библиографический список:
Книги
26.890(2Рос-4Мур)я2кр; К62 Кольская энциклопедия. Том 3 : Л-О / [авторы текстов: Н. М. Адров и др. ; редколлегия: Петров В. П. и др.]. - Мурманск : РУСМА (ИП Глухов А. Б.), 2013. - 477 с. : ил., цв. ил., портр. – Из содерж.: Немецкий (Малонемецкий). – С. 364-365. (Ф-1737125 - ХР-ООЭ Ф-1737129 - ХР-ООЭ Ф-1737130 - ХР-ООЭ)
26.89(2Рос-4Мур); П31 Печенга : опыт краеведческой энциклопедии : [А-Я] / автор-составитель В. А. Мацак. – Мурманск : Просветительский центр "Доброхот"; Добросмысл, 2005. - 1006 с. : ил., фото. – Из содерж.: Немецкий, п-ов. – С. 386-395. (Ф-1634012 - ХР Ф-1634013 - ХР Ф-1634014 - ХР)Электронная копия доступна на сайте электронной библиотеки "Кольский Север". URL: http://kolanord.ru/html_public/col_avtory/MacakVA/Pechenga-opyt-kraevedcheskoj-enciklopedii_MacakVA_2005/390/index.html (дата обращения: 24.01.2025).
65.03(2)кр; С78 Статистическое исследование Мурмана : [в 4 томах]. Т. 2, вып. 2.  Описание колоний на западе от Кольской губы до границ Норвегии / [составитель Н. М. Зобнин]. - Санкт-Петербург : Типография Исидора Гольдберга, 1903. - IX, 202, 30 с., 2 л. пл. – Из содерж.: Становище Мало-Немецкое. – С. 195-196. (Р-1174917 - ХР Р-1276880 – ХР)Электронная копия доступна на сайте электронной библиотеки "Кольский Север". URL: http://kolanord.ru/html_public/col_Osvoen-KS/Materialy-po-stat-issledovaniyu-Murmana_T2v2/208/index.html (дата обращения: 24.01.2025).
Статьи
Андреева, Е. Вдохновленные Немецким : юные художники познакомились с живописным полуостровом / Екатерина Андреева // Мурманский вестник. - 2024. - 31 янв. (№ 13). - С. 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2026-11-01T04:40:28+03:00</dcterms:created>
  <dcterms:modified xsi:type="dcterms:W3CDTF">2026-11-01T04:40:28+03:00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