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№15535 (Мурманская область) от 5 февраля 2025
</w:t>
      </w:r>
    </w:p>
    <w:p>
      <w:pPr/>
      <w:r>
        <w:rPr/>
        <w:t xml:space="preserve">Какие книги из серии"Миры Василия Головачёва" имеются в фондах библиотеки?
Здравствуйте. Предлагаем Вам библиографический список:
84(2=411.2)6; Г61 Головачев, В. В. Бич времён / Василий Головачев. – Москва : T8 RUGRAM, 2019. – 568, [3] с. – (Миры Василия Головачева) (Смутное время). (1803596 - ХР)
84(2=411.2)6; Г61 Головачев, В. В. Бой не вечен / Василий Головачев. – Москва : T8 RUGRAM, 2019. – 583, [2] с. – (Миры Василия Головачева) (Катарсис). (1801886 -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2026-11-01T03:27:29+03:00</dcterms:created>
  <dcterms:modified xsi:type="dcterms:W3CDTF">2026-11-01T03:27:29+03:00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