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№15536 (Мурманск) от 5 февраля 2025
</w:t>
      </w:r>
    </w:p>
    <w:p>
      <w:pPr/>
      <w:r>
        <w:rPr/>
        <w:t xml:space="preserve">Здравствуйте! Составьте и оформите, пожалуйста, по ГОСТу список литературы для курсовой работы по теме: "Содержательный анализ курса «Вероятность и статистика» в школьном курсе математики"
Здравствуйте. Предлагаем Вам библиографический список:
Книги
22.17я721; Б88 Бродский, Я. С. Статистика. Вероятность. Комбинаторика : учебное пособие / Я. С. Бродский. – Москва : Оникс : Мир и Образование, 2008. – 541, [2] с. : ил. – (Школьный курс математики). (1667893 - ЧЗ 1680551 - АБ)
Статьи
Мордкович, А. Г. Об интеграции стохастической линии в сложившийся курс математики основной школы / А. Г. Мордкович, П. С. Семенов // Математика в школе. – 2009. – № 7. – С. 38-45.
О теории вероятностей и статистике в школьном курсе / Е. А. Бунимович, В. А. Булычев, Ю. Н. Тюрин [и др.] // Математика в школе. – 2009. – № 7. – С. 3-13.
Терминология, обозначения и соглашения в школьном курсе теории вероятностей и статистики / Е. Бунимович [и др.] // Математика. – 2009. – 1-15 сент. (№ 17). – С. 13-21.
Селютин, В. Д. Компоненты методической готовности учителя к обучению детей стохастике / В. Д. Селютин // Школьные технологии. – 2004. – № 2. – С. 93-102.
Электронные ресурсы
Ветохин, А. Н. О месте комбинаторики в Математической подготовке школьников / А. Н. Ветохин, Е. И. Деза, Д. Л. Модель. – DOI 10.31862/1819-463X-2023-6-160-172 // Наука и школа. – 2023. – № 6. – С. 160-172. – URL: https://www.elibrary.ru/item.asp?id=59343618 (дата обращения: 10.02.2025). – Режим доступа: научная электронная библиотека eLIBRARY.RU, после регистрации.
Евсеева, Е. Г. Развитие методической компетентности учителя математики по проектированию обучения содержательной линии "Элементы комбинаторики, теории вероятностей и статистики" / Е. Г. Евсеева. – DOI 10.24412/2079-9152-2022-56-57-66 // Дидактика математики: проблемы и исследования. – 2022. – № 2 (56). – С. 57-66. – URL: https://elibrary.ru/item.asp?id=50762440 (дата обращения: 10.02.2025). – Режим доступа: научная электронная библиотека eLIBRARY.RU, после регистрации.
Сергеев, А. А. Содержательный анализ заданий по теории вероятностей школьной программы 10-11 классов по математике / А. А. Сергеев // Современное педагогическое образование. – 2021. – № 12. – С. 90-95. – URL: https://cyberleninka.ru/article/n/soderzhatelnyy-analiz-zadaniy-po-teorii-veroyatnostey-shkolnoy-programmy-10-11-klassov-po-matematike (дата обращения: 10.02.2025).
Теория вероятностей и статистика. Подходы к решению сложных вопросов при изучении раздела «теория вероятностей и статистика» / Е. В. Зеленова, А. А. Жданов, Л. В. Ли, Е. А. Яницкая // Сложные вопросы содержания образования: причины учебных затруднений и способы их преодоления : сборник статей. – Москва : Московский городской педагогический университет, 2025. – С. 62-67. – URL: https://elibrary.ru/item.asp?id=80250284 (дата обращения: 10.02.2025). – Режим доступа: научная электронная библиотека eLIBRARY.RU, после регистрации.
Энтина, С. Б. К вопросу о статистических исследованиях в школьном курсе математики / С. Б. Энтина, М. Э. Юдовин. – DOI 10.32603/2071-2340-2020-3-100-128 // Компьютерные инструменты в образовании. – 2020. – № 3. – С. 100-128. – URL: https://cyberleninka.ru/article/n/k-voprosu-o-statisticheskih-issledovaniyah-v-shkolnom-kurse-matematiki (дата обращения: 10.02.2025).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2026-11-01T03:27:55+03:00</dcterms:created>
  <dcterms:modified xsi:type="dcterms:W3CDTF">2026-11-01T03:27:55+03:00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