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№15553 (Мурманская область) от 12 февраля 2025
</w:t>
      </w:r>
    </w:p>
    <w:p>
      <w:pPr/>
      <w:r>
        <w:rPr/>
        <w:t xml:space="preserve">Наличие в фондах библиотеки книги: Сьюэлл К. и Браун П. Клиенты на всю жизнь.
Здравствуйте. В нашей библиотеке есть интересующая Вас книга:
65.422-803; С96 Сьюэлл, К. Клиенты на всю жизнь / Карл Сьюэлл, Пол Браун ; перевод с английского М. Иванова и М. Фербера. – 5-е изд. – Москва : Манн, Иванов и Фербер, 2008. – 232 с. : ил. – (Хороший перевод!). (1661259 -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2026-11-01T02:18:41+03:00</dcterms:created>
  <dcterms:modified xsi:type="dcterms:W3CDTF">2026-11-01T02:18:41+03:00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