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№15583 (Мурманск) от 27 февраля 2025
</w:t>
      </w:r>
    </w:p>
    <w:p>
      <w:pPr/>
      <w:r>
        <w:rPr/>
        <w:t xml:space="preserve">Добрый день, помогите пожалуйста, мне нужен список литературы для курсовой работы по теме: Актуальность педагогических идей Е.Н. Водовозовой для современного дошкольного образования. (Года от 2020, можно и раньше)
Здравствуйте. Предлагаем Вам библиографический список:
Книги
74.1я44; В62 Водовозова, Е. Н. Умственное и нравственное воспитание детей от первого проявления сознания до школьного возраста / Е. Н. Водовозова. – Изд. 8-е, [репр.]. – Москва : URSS : Книжный дом "ЛИБРОКОМ", 2012. – X, 365 с., XXIV с. ил. – (Психология, педагогика, технология обучения). (1729611 - АБ)
74.03(2)6-21Водовозова.я44; В62 Водовозова, Е. Н. Царство свободного ребенка : избранные статьи, практические советы, игры и занятия / Е. Н. Водовозова. – Москва : Карапуз, 2010. – 286, [1] с. : ил. – (Педагогика детства). (1695694 - ЧЗ 1695695 - АБ)
Статьи
Князев, Е. Елизавета Водовозова: из сумрака к свету / Е. Князев // Дошкольное воспитание. – 2013. – № 6. – С. 102-110.
Помелов, В. Б. Первая женщина-методист начального образования / В. Б. Помелов // Начальная школа. – 2016. – № 6. – С. 71-76.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Аммосова, В. Г. Педагогическое наследие Е. Н. Водовозовой в современной теории и практике дошкольного образования / В. Г. Аммосова, Л. В. Николаева // Современные наукоемкие технологии. – 2019. – № 12-1. – С. 129-133. – URL: https://www.elibrary.ru/item.asp?id=41834734 (дата обращения: 04.03.2025). – Режим доступа: научная электронная библиотека eLIBRARY.RU, после регистрации.
Горбылева, Е. В. Воспитательные ценности в педагогическом наследии Е. Н. Водовозовой : диссертация ... кандидата педагогических наук : 13.00.01 / Горбылева Елена Владимировна ; Смоленский государственный педагогический университет. – Смоленск, 2002. – 199 с. : ил. – URL: https://viewer.rsl.ru/ru/rsl01002318033 (дата обращения: 04.03.2025). – Режим доступа: электронная библиотека диссертаций Российской государственной библиотеки, по подписке.
Горбылева, Е. В. Обзор исследований педагогического наследия Е. Н. Водовозовой : (к 175-летию со дня рождения) / Е. В. Горбылева // Аксиологические проблемы педагогики. – 2019. – № 10. – С. 50-57. – URL: https://www.elibrary.ru/item.asp?id=41755641 (дата обращения: 04.03.2025). – Режим доступа: научная электронная библиотека eLIBRARY.RU, после регистрации.
Лукьянович, О. В. Педагогические взгляды Е. Н. Водовозовой / О. В. Лукьянович // Музыкальное образование в современном мире. Диалог времен : сборник научных трудов VIII Международной научно-практической конференции, Санкт-Петербург, 26-27 ноября 2015 года / редактор-составитель М. В. Воротной ; научный редактор Р. Г. Шитикова. – Санкт-Петербург : Скифия-принт, 2017. – Вып. 8, Ч. I. – С. 113-126. – URL: https://www.elibrary.ru/item.asp?id=30602279 (дата обращения: 04.03.2025). – Режим доступа: научная электронная библиотека eLIBRARY.RU, после регистрации.
Романюк, Л. В. Педагогическое наследие Е. Н. Водовозовой в современной теории и практике дошкольного образования / Л. В. Романюк, Н. В. Малярова // Актуальные исследования. – 2022. – № 36 (115). – С. 94-97. – URL: https://www.elibrary.ru/item.asp?id=49417952 (дата обращения: 04.03.2025). – Режим доступа: научная электронная библиотека eLIBRARY.RU, после регистрации.
Ядрышникова, А. А. Е. Н. Водовозова о воспитании детей дошкольного возраста / А. А. Ядрышникова // Актуальные вопросы педагогики и психологии образования : материалы X Всероссийской научно-практической конференции молодых ученых, магистрантов, студентов (с международным участием), Барнаул, 24-25 апреля 2019 года / под научной редакцией О. Г. Холодковой, Ю. В. Алеевой, Л. И. Сигитовой. – Барнаул : Алтайский государственный педагогический университет, 2019. – С. 46-48. – URL: https://www.elibrary.ru/item.asp?id=41294670 (дата обращения: 04.03.2025).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2026-11-01T01:01:38+03:00</dcterms:created>
  <dcterms:modified xsi:type="dcterms:W3CDTF">2026-11-01T01:01:38+03:00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