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№15710 (Мурманск) от 29 апреля 2025
</w:t>
      </w:r>
    </w:p>
    <w:p>
      <w:pPr/>
      <w:r>
        <w:rPr/>
        <w:t xml:space="preserve">https://www.elibrary.ru/item.asp?id=23036212 описать по госту
Здравствуйте. Предлагаем библиографическое описание по ГОСТ Р 7.0.100-2018 «Библиографическая запись. Библиографическое описание»:
Панова, С. В. Экспрессивно-стилистическое словорасположение при выражении оценочного значения в текстах Надежды Тэффи / С. В. Панова // Русский язык в славянской межкультурной коммуникации: история и современность : сборник научных трудов. – Москва, 2015. – Вып. 3. – С. 203-206. – URL: https://www.elibrary.ru/item.asp?id=23036212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2026-10-31T18:14:42+03:00</dcterms:created>
  <dcterms:modified xsi:type="dcterms:W3CDTF">2026-10-31T18:14:42+03:00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