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№15723 (Мурманск) от 3 мая 2025
</w:t>
      </w:r>
    </w:p>
    <w:p>
      <w:pPr/>
      <w:r>
        <w:rPr/>
        <w:t xml:space="preserve">Я Софья, пишу индивидуальный проект на тему: "БАЙКАЛ - ЖЕМЧУЖИНА РОССИИ"
Прошу подобрать литературу, либо научные книги где расписаны обитатели озера и если есть растения из красной книги на территории Байкала.
Здравствуйте. Предлагаем Вам библиографический список:
Книги
28.691; Б53 Беспозвоночные и рыбы : [сборник статей] / АН СССР, Сибирское отделение ; ответственный редактор А. А. Линевич. – Новосибирск : Наука, 1985. – 128 с. : ил. – (Фауна Байкала). (1260222 - ХР)
26.222.6я2; Г15 Галазий, Г. И. Байкал в вопросах и ответах : [справочник] / Г. И. Галазий. – [3-е изд., испр. и доп.]. – Москва : Мысль, 1988. – 285, [3] с., [32] л. ил. : ил. (1367684 - ЧЗ 1371173 - АБ)
26.890(253.57,23Байкал)я233; Г67 Горбатовский, В. В. Байкал : уникальная Россия / Владимир Горбатовский. – Москва : АСТ : ОГИЗ, 2023. – 157, [2] с. : ил., цв. ил., портр. – (Большой путеводитель по городам и времени). (Ф-1829135 - ХР)
28.693.324; С77 Стариков, Г. В. Голомянки Байкала / Г. В. Стариков. – Новосибирск : Наука, 1977. – 95 с. : ил. (941567 - ХР-Обяз.экз.)
26.222.6; Ф42 Феномен Байкала : [сборник статей] / Greenpeace ; авт. текста Н. Белоголова [и др.] ; авт. фот. А. Абагян [и др.]. – Москва : Совет Гринпис, 2004. – 108, [3] с. : цв. ил. (Ф-1655384 - ОБО)
28.082.56; Э45 Элементы экосистемы Байкала / АН СССР, Сибирское отделение ; под редакцией И. Б. Мизандронцева. – Новосибирск : Наука, 1983. – 100 с. (1147925 - ХР)
Статьи
Петерфельд, В. А. Современное состояние запасов омуля (Coregonus migratorius, Georgi) в озере Байкал / В. А. Петерфельд, А. В. Соколов // Рыбное хозяйство. – 2016. – № 3. – С. 72-75.
Тахтеев, В. В. Ночная тайна Байкала / В. В. Тахтеев, Е. Б. Говорухина, И. В. Механикова ; фото С. И. Дидоренко // Экология и жизнь. – 2006. – № 5. – С. 56-61.
Электронные ресурсы (с текстами можно поработать в зале Регионального центра Президентской библиотеки на 3-м этаже)
Активность перемещений байкальской нерпы по данным спутникового мечения / М. А. Соловьева, Г. Ю. Пилипенко, Д. М. Глазов [и др.]. – DOI 10.36038/2307-3497-2020-181-92-101 // Труды ВНИРО. – 2020. – Т. 181. – С. 92-101. – URL: https://www.elibrary.ru/item.asp?id=44360800 (дата обращения: 08.05.2025). – Режим доступа: научная электронная библиотека eLIBRARY.RU, после регистрации.
Байкал // Большая российская энциклопедия : научно-образовательный портал / учредитель: АНО «Национальный научно-образовательный центр «Большая российская энциклопедия» ; главный редактор Кравец С. Л. – Последнее обновление 28 ноября 2023 г. – URL: https://bigenc.ru/c/baikal-ed3308 (дата обращения: 08.05.2025).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2026-10-31T18:14:42+03:00</dcterms:created>
  <dcterms:modified xsi:type="dcterms:W3CDTF">2026-10-31T18:14:42+03:00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