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№15823 (Мурманск) от 30 июня 2025
</w:t>
      </w:r>
    </w:p>
    <w:p>
      <w:pPr/>
      <w:r>
        <w:rPr/>
        <w:t xml:space="preserve">Помогите, пожалуйста, составить библиографию по патриотическому воспитанию, издания не позднее 2022 года.
Здравствуйте. Предлагаем Вам библиографический список:
Книги
66.3(2Рос),15; П12 Павлов, Б. С. Актуальные модели государственной и региональной политики в сфере патриотического воспитания : монография / Б. С. Павлов, Г. М. Гогиберидзе, А. В. Пацула. – Москва : ИНФРА-М, 2022. – 153 с. : ил., табл. – (Научная мысль). (1813585 - ХР)
68.491(2Рос)кр; Б73 Богданов, И. В. Организация и проведение массовых, военно-прикладных, спортивных мероприятий патриотической направленности : учебно-методическое пособие / И. В. Богданов. – Казань : Бук, 2023. – 292 с. : ил., табл. (1820966 - ХР)
Статьи
Ефимов, О. В. Реализация системы военно-патриотического воспитания в начальной школе / О. В. Ефимов, Д. А. Гусев // Начальная школа. – 2024. – № 8. – С. 5-7.
Кульпина, И. Н. Роль школьного музея в гражданско-патриотическом воспитании младших школьников / И. Н. Кульпина, В. В. Лобанова, Е. А. Жесткова // Начальная школа. – 2023. – № 6. – С. 56-59.
Меркулова, Т. К. Нравственно-патриотическое воспитание младших школьников / Т. К. Меркулова // Начальная школа. – 2023. – № 12. – С. 7-11.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Бороненкова, Л. С. Патриотическое воспитание младших школьников через историю событий Великой Отечественной войны, посредством проведения тематических классных часов / Л. С. Бороненкова, Д. С. Кожевникова // Проблемы методологии и опыт практического применения синергетического подхода в науке : сборник статей Международной научно-практической конференции, Стерлитамак, 10 июля 2022 года. – Уфа, 2022. – С. 126-127. – URL: https://www.elibrary.ru/item.asp?id=49159333 (дата обращения: 02.07.2025). – Режим доступа: научная электронная библиотека eLIBRARY.RU, после регистрации.
Вагина, О. А. Патриотическое воспитание в начальном образовании: изобразительное искусство как методологический инструмент (анализ проблемы) / О. А. Вагина, В. В. Трубицина. – DOI 10.18411/trnio-11-2024-08 // Тенденции развития науки и образования. – 2024. – № 115-1. – С. 27-30. – URL: https://www.elibrary.ru/item.asp?id=75202267 (дата обращения: 02.07.2025). – Режим доступа: научная электронная библиотека eLIBRARY.RU, после регистрации.
Манаенкова, М. П. К вопросу патриотического воспитания младших школьников / М. П. Манаенкова // Наука и образование: опыт, проблемы, перспективы развития : материалы международной научно-практической конференции, Красноярск, 16–18 апреля 2024 года. – Красноярск, 2024. – С. 273-275. – URL: https://www.elibrary.ru/item.asp?id=74516329 (дата обращения: 02.07.2025). – Режим доступа: научная электронная библиотека eLIBRARY.RU, после регистрации.
Нравственно-патриотическое воспитание детей дошкольного и младшего школьного возраста : сборник научных трудов, Саратов, 13 декабря 2023 года. – Саратов, 2024. – 269 с. – ISBN 978-5-605-19286-2. – URL: https://www.elibrary.ru/item.asp?id=66368425 (дата обращения: 02.07.2025). – Режим доступа: научная электронная библиотека eLIBRARY.RU, после регистрации.
Толмачева, Е. Ю. Организация гражданско-патриотического воспитания младших школьников / Е. Ю. Толмачева // Молодежная наука: тенденции развития. – 2022. – № 2. – С. 48-56. – URL: https://www.elibrary.ru/item.asp?id=48496702 (дата обращения: 02.07.2025).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2026-10-31T13:23:40+03:00</dcterms:created>
  <dcterms:modified xsi:type="dcterms:W3CDTF">2026-10-31T13:23:40+03:00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