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№15860 (Мурманск) от 4 августа 2025
</w:t>
      </w:r>
    </w:p>
    <w:p>
      <w:pPr/>
      <w:r>
        <w:rPr/>
        <w:t xml:space="preserve">Есть ли книга Аниты Носовой Мебель, краски и текстиль. Обнови свой дом?
Здравствуйте. В нашей библиотеке есть интересующая Вас книга: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2026-10-31T11:19:24+03:00</dcterms:created>
  <dcterms:modified xsi:type="dcterms:W3CDTF">2026-10-31T11:19:24+03:00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