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№15899 (Мурманск) от 10 сентября 2025
</w:t>
      </w:r>
    </w:p>
    <w:p>
      <w:pPr/>
      <w:r>
        <w:rPr/>
        <w:t xml:space="preserve">Паганини. Вариации на тему Россини из оперы «Моисей»
Здравствуйте. Предлагаем Вам библиографический список:
Паганини, Николо. Вариации : на 4-й струне : на тему оперы Дж. Россини "Моисей" : для скрипки и фортепиано / Н. Паганини ; редакция В. Безекирского. – Государственное музыкальное издательство, 1956. – 11 с. – (Концертный репертуар скрипача). – URL: https://viewer.rusneb.ru/ru/000199_000009_004467957 (дата обращения: 11.09.2025).  
Паганини, Никколо. Моисей : бравурные вариации на тему Россини из его оперы "Mose in Egitto" на 4-й струне / Н. Паганини. – Москва : Государственное издательство, Музыкальный сектор, 1929. – 7, 5 с. – URL: https://viewer.rsl.ru/ru/rsl01004466385 (дата обращения: 11.09.2025).
Паганини, Н. [Произведения для скрипки] / Н. Паганини ; исполнители: И. Ойстрах (скрипка) и Н. Зерцалова (фортепиано). – [Б. м.] : ВФГ "Мелодия", [19--]. –1 грп. 2 ст. (ГП-4238 - ИСК)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2026-10-31T09:25:19+03:00</dcterms:created>
  <dcterms:modified xsi:type="dcterms:W3CDTF">2026-10-31T09:25:19+03:00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