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№15902 (Мурманск) от 11 сентября 2025
</w:t>
      </w:r>
    </w:p>
    <w:p>
      <w:pPr/>
      <w:r>
        <w:rPr/>
        <w:t xml:space="preserve">Здравствуйте!
Я студентка МАУ Романычева Ульяна. Хотела бы сделать запрос на все книги/статьи/  газеты/ издания по изучению (анализу) творчества В.С. Маслова.
Все, что было ранее написано.
Спасибо за ответ!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83.3(2=Рус)6кр; Ж67 Живой костер Виталия Маслова : летопись воспоминаний / [автор-составитель В. У. Маслова]. - Мурманск : Мурманское книжное издательство, 2013. - 342 с. : ил., портр., факс. – Из содерж.: «Отчизна малая моя, моя судьба, моя пустыня…». Ключ к творчеству Виталия Маслова. – С. 187-298. (1736037 - ХР 1736038 - ХР 1736039 - ХР 1736040 – ХР 1736041 – ОКР)Электронная копия доступна на сайте электронной библиотеки "Кольский Север". URL: http://kolanord.ru/html_public/col_avtory/MaslovVS/Zhivoj-koster-Vitaliya-Maslova_2013/index.html (дата обращения: 14.09.2025).
91.9:83.3(2=Рус)6кр; М31 Виталий Семенович Маслов : к 65-летию со дня рождения : биобиблиографический указатель / Мурманская государственная областная универсальная научная библиотека ; составитель Нефедьева Н. Я. - Мурманск : Мурманская государственная областная универсальная научная библиотека, 2000. - 60 с. : ил. (1587548 - ХР 1587549 - ХР 1587550 - ХР 1587551 – ХР 1587552 - ХР 1587553 - ОКСЛ 1774618 - ХР-ООЭ)Электронная копия доступна на сайте электронной библиотеки "Кольский Север". URL: http://kolanord.ru/html_public/bibliografiya/VS-Maslov-Bib-ukazatelj_2000/index.html (дата обращения: 14.09.2025).
83.3(2Рос=Рус)6-8; М31 III Масловские чтения : региональная научно-практическая и литературно-художественная конфернция памяти В. С. Маслова, 15-16 декабря 2004 г. / [редколлегия: Л. Т. Пантелеева и др.]. – Мурманск : МГПУ, 2005. - 219 с. – Из содерж: Родом из Поморья (О творчестве В. С. Маслова) / Л. Т. Пантелеева. - С. 8-11 ; Поэтическое наследие В. С. Маслова / Д. В. Коржов. - С. 12-18 ; Судьбы людские в рассказах В. С. Маслова/ М. Бакула. - С. 22-24 ; Все остается людям. Последний роман Виталия Маслова ["Искупление"] / Д. В. Коржов. - С. 25-27 ; Своеобразие женской темы в крутодресвянском цикле В. С. Маслова / Т. В. Рябинина. - С. 32-35. (1634815 - ХР-Обяз.экз. 1636321 - ХР 1636522 - ХР 1636523 - ХР)
83.3(2Рос=Рус)6-8; М31 IV Масловские чтения : сборник научных статей : [по материалам научно-практической и литературно-художественной конференции, 15-16 декабря 2005 г. / редколлегия: С. А. Антошина, П. В. Федоров и др.]. – Мурманск : МГПУ, 2006. - 208 с. – Из содерж.: Проблематика целостности мира и поиска смысла жизни в произведениях В. С. Маслова / Т. В. Рябинина. - С. 9-13 ; "Отчизна малая моя, моя судьба, моя пустыня...". (Поэтический мир Виталия Маслова) / Т. П. Агапова. - С. 14-16 ; Специальная лексика в творчестве В. С. Маслова / Н. Г. Благова. - С. 29-33 ; Тема пространства в произведениях В. С. Маслова / Л. А. Ротаряну. - С. 34-35.  (1639925 - ХР-Обяз.экз. 1639926 - ХР)
83.3(2Рос=Рус)6-8; М31 V Масловские чтения : сборник научных статей / [редколлегия: Н. Г. Благова и др.]. – Мурманск : Мурманский государственный педагогический университет, 2007. - 270 с. – Из содерж.: Писатель В. С. Маслов и историческое регионоведение / А. А. Киселев. - С. 38-45 ; Творчество Виталия Маслова и русская классическая литература: сопряжение контекстов / Т. В. Рябинина. - С. 48-52 ; Поморье Маслова и Личутина : (по рассказам В. С. Маслова "Свадьба" и повести В. В. Личутина "Обработно - время свадеб") / В. Е. Кузнецова. - С. 53-58 ; Размышления над страницами книги В. С. Маслова "На костре моего греха" / В. Б. Бакула. - С. 59-62 ; Малая Родина и время в произведениях В. С. Маслова / Т. И. Мещерякова. - С. 63-67 ; Слово как лексическая единица речи в рассказе В. С. Маслова "Восьминка" / Л. П. Щупак. - С. 68-70 ; Диалектизмы в произведениях В. С. Маслова / Л. А. Долгова. - С. 78-82. (1648633 - ХР-Обяз.экз. 1648634 - ХР)
83.3(2Рос=Рус)6; М31 VI Масловские чтения : сборник научных статей / [редколлегия: Н. Г. Благова и др.]. – Мурманск : Мурманский государственный педагогический университет, 2008. - 199 с. – Из содерж.: Творчество Виталия Маслова и зарубежная литература XX века: сопряжение смыслов / Т. В. Рябинина. - С. 14-16 ; Истолкование и интерпретация текста: язык, время, личность : (по рассказу В. Маслова "Восьминка") / О. С. Баранова. - С. 74-77 ;  Система "символ - образ - знак - деталь" в рассказе В. С. Маслова "Едома" / Е. В. Суханова. - С. 82-86. (1670488 - ХР-Обяз.экз. 1670489 - ХР 1671146 - ХР 1671147 - ОКСЛ)
83.3(2=Рус)6-8; VII Масловские чтения : сборник научных статей : [в 2 частях]. Ч. 1 / [редколлегия: Н. Г. Благова и др.]. – Мурманск : Мурманский государственный педагогический университет, 2009. - 204 с. : табл. – Из содерж.: Эпическое и исповедальное в творчестве В. Маслова / Т. В. Рябинина. - С. 72-75 ; Своеобразие конфликта в романе В. Маслова "Внутренний рынок" / С. А. Рачило. - С. 76-80 ; Диалектика соотношения лирического и эпического в цикле рассказов В. Маслова "Крутая дресва" / О. А. Савина. - С. 81-83 ; Функционально-стилистические особенности диалектизмов в произведениях В. С. Маслова / Т. П. Полищук. - С. 164-167 ; Использование диалектных слов в произведениях В. С. Маслова / К. А. Шаврина. - С. 196-199.  (1684275 - ХР-Обяз.экз. 1684276 - ХР-Обяз.экз. 1684277 - ХР-Обяз.экз. 1684278 - ОКСЛ)
83.3(2=Рус)6-84Маслов.я43 кр; М31 X Масловские чтения, [Мурманск, 19-21 декабря 2011 г.]. : сборник научных статей / [редколлегия: Н. Г. Благова, О. В. Пожидаева, М. В. Наумлюк]. – Мурманск : Мурманский государственный гуманитарный университет, 2012. - 296 с. : портр. – Из содерж.: Образ подростка в рассказах В. С. Маслова / В. Л. Колычева. – С. 101-103. (1722490 - ХР-ООЭ 1722491 - ХР-ООЭ 1722492 - ХР-ООЭ 1722965 - ХР)
83.3(2=Рус)6-84Маслов.я43кр; М31 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[редколлегия: М. В. Наумлюк и др.]. – Мурманск : Мурманский арктический государственный университет, 2017. - 386 с. : ил., портр. – Из содерж.: Русский национальный характер в рассказе В. С. Маслова «Восьминка» / Т. В. Рыжова. – С. 22-28. (1773811 - ХР-ООЭ 1773812 - ХР-ООЭ 1773813 - ХР-ООЭ)
83.3(2=411.2)6-8Маслов,4я43кр; М31 XIX Масловские чтения : [Всероссийская научно-практическая конференция, 9-12 декабря 2020 года, Мурманск] : сборник научных статей / редколлегия: Н. А. Шевченко, кандидат филологических наук, доцент, В. Б. Бакула, кандидат филологических наук, доцент. – Мурманск : Мурманский арктический государственный университет, 2021. - 339 с. : ил., портр., табл. – из содерж.: Психологизм в малой прозе В. С. Маслова. – С. 50-55. (1808566 - ХР-ООЭ 1808567 - ХР-ООЭ 1808568 - ХР-ООЭ)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2026-10-31T09:24:47+03:00</dcterms:created>
  <dcterms:modified xsi:type="dcterms:W3CDTF">2026-10-31T09:24:47+03:00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