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№15961 (Мурманск) от 17 октября 2025
</w:t>
      </w:r>
    </w:p>
    <w:p>
      <w:pPr/>
      <w:r>
        <w:rPr/>
        <w:t xml:space="preserve">Здравствуйте, пожалуйста, помогите подобрать литературу по теме "Популяризация настольного тенниса"
Здравствуйте. Предлагаем Вам библиографический список:
Книги
75.577.6я73; Б26 Барчукова, Г. В. Физическая культура: настольный теннис : учебное пособие по самостоятельной работе студентов дисциплины "Физическая культура" для высших учебных заведений / Г. В. Барчукова, А. Н. Мизин. – Москва : ТВТ Дивизион, 2015. – 311 с. : ил., табл. (1764288 - ОБО)
75.577.5; Ж42 Жданов, В. Ю. Настольный теннис. Обучение за 5 шагов / В. Ю. Жданов, И. Ю. Жданов, Ю. А. Милоданова. – Москва : Sport, 2015. – 126, [1] с. : ил. (1763564 - ОБО 1763565 - АБ)
75.577.6; Ш75 Шмырёв, М. В. Прошу к столу! Первая нескучная книга о настольном теннисе и пинг-понге : от девятнадцатикратного чемпиона России и трёхкратного чемпиона мира Максима Шмырёва. – Москва : Эксмо, 2021. – 285, [1] с., [16] л. ил., цв. ил., портр. (1808035 - ХР)
Статьи
Ерисова, Л. В. Формирование здорового образа жизни через занятия в настольный теннис / Ерисова Л. В. // Дополнительное образование и воспитание. – 2018. – № 8. – С. 32-34.
Лукьяненко, В. П. Настольный теннис на уроках физической культуры : нормативно-правовые и практические возможности использования / В. П. Лукьяненко, Н. В. Лукьяненко, А. М. Базоркин // Физическая культура в школе. – 2022. – № 5. – С. 2-7.
Электронные ресурсы
Батуркина, Г. В. Популяризация массовых видов спорта в г. Ельце (на примере настольного тенниса) / Г. В. Батуркина // Сборник научных трудов Всероссийской научно-практической конференции "Современные технологии физического воспитания и спорта в практике деятельности физкультурно-спортивных организаций" и Всероссийского конкурса научных работ в области физической культуры, спорта и безопасности жизнедеятельности, Елец, 13 апреля 2017 года. – Елец : Елецкий государственный университет им. И. А. Бунина, 2017. – С. 16-20. – URL:  https://www.elibrary.ru/item.asp?id=29132290 (дата обращения: 22.10.2025). – Режим доступа: научная электронная библиотека eLIBRARY.RU, после регистрации.
Джораева, М. Настольный теннис: история, технические особенности и современное развитие / Майса Джораева // Наука и мировоззрение. – 2025. – Т. 1, № 46. – С. 130-136. – URL: https://cyberleninka.ru/article/n/nastolnyy-tennis-istoriya-tehnicheskie-osobennosti-i-sovremennoe-razvitie (дата обращения: 22.10.2025).
Об утверждении программы развития настольного тенниса в Российской Федерации на 2025-2028 годы : приказ Министерства спорта Российской Федерации от 12 мая 2025 г. № 357 // Федерация настольного тенниса России : [сайт]. – URL: https://kcr.ttfr.ru/storage/media/11381/Программа_развития_настольного_тенниса_в_Российской_Федерации_на_2025-2028_бцкп.pdf (дата обращения: 22.10.2025).
Перминов, С. В. Тенденции, инновации и перспективы развития современного настольного тенниса / С. В. Перминов, А. А. Васькин // Студенческий спорт в современном мире : сборник материалов Всероссийской научно-практической конференции с международным участием, Санкт-Петербург, 26-27 мая 2023 года. – Санкт-Петербург : Санкт-Петербургский политехнический университет Петра Великого, 2023. – С. 79-84. – URL: https://www.elibrary.ru/item.asp?id=53835770 (дата обращения: 22.10.2025). – Режим доступа: научная электронная библиотека eLIBRARY.RU, после регистрации.
Прихожаева, И. Г. Проблема популяризации спорта среди студентов на примере настольного тенниса / И. Г. Прихожаева, С. В. Головчанов // Актуальные проблемы развития физической культуры, спорта и туризма в современных условиях : сборник научных статей Всероссийской студенческой научной конференции, посвященной 80-летию Великой победы, Курск, 25 марта 2025 года. – Курск : Университетская книга, 2025. – С. 274-276. – URL: https://www.elibrary.ru/item.asp?id=80641910 (дата обращения: 22.10.2025).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2026-10-31T06:17:50+03:00</dcterms:created>
  <dcterms:modified xsi:type="dcterms:W3CDTF">2026-10-31T06:17:50+03:00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