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№15969 (Мурманск) от 19 октября 2025
</w:t>
      </w:r>
    </w:p>
    <w:p>
      <w:pPr/>
      <w:r>
        <w:rPr/>
        <w:t xml:space="preserve">Здравствуйте! Помогите, пожалуйста, подобрать литературу на тему: "Развитие эмоционального интеллекта детей младшего школьного возраста"
Здравствуйте. Предлагаем Вам библиографический список:
Книги
88.912; С32 Сергиенко, Е. А. Эмоциональный интеллект во благо всей семьи / Елена Сергиенко, Елена Хлевная, Татьяна Киселёва. – 2-е изд., испр. – Москва : Малыш : АСТ, 2023. – 286 с. : ил. – (Книги для умных родителей). (1824608 - ХР)
88.41-52; Ш61 Шиманская, В. А. Эмоциональный интеллект для детей и родителей : учимся понимать и проявлять эмоции, управлять ими / Виктория Шиманская. – Санкт-Петербург : Питер, 2021. – 301, [1] с. : ил. – (Осознанное родительство). (1808403 - ХР)
Статьи
Баравкова, М. Сказочный сюжет. Методика развития эмоционального интеллекта младших школьников / Марина Баравкова // Школьный психолог - Первое сентября. – 2019. – № 11/12. – С. 37-42.
Бусловская, Л. К. Развитие эмоционального интеллекта младших школьников / Л. К. Бусловская, А. Ю. Ковтуненко // Начальная школа. – 2023. – № 11. – С. 17-20.
Гоголева, И. И. Педагогические условия развития эмоционального интеллекта у младших школьников / И. И. Гоголева // Среднее профессиональное образование. – 2024. – № 12. – С. 7-12.
Рыжов, Д. М. Младший школьный возраст как сенситивный период развития эмоционального интеллекта / Д. М. Рыжов // Среднее профессиональное образование. – 2013. – № 2. – С. 29-31.
Сердюкова, Н. А. О даре эмоционального интеллекта / Н. А. Сердюкова // Начальная школа. – 2018. – № 5. – С. 74-76.
Яшина, Н. Ю. Развитие эмоционального интеллекта младших школьников во внеурочной деятельности / Н. Ю. Яшина, Е. Н. Тимошина // Школьные технологии. – 2023. – № 5. – С. 39-48.
Электронные ресурсы (с текстами можно поработать в Интернет-зале на 3-м этаже библиотеки)
Никитина, Е. Л. Особенности развития эмоционального интеллекта у младших школьников / Е. Л. Никитина // Перспективы развития науки в области педагогики и психологии : сборник научных трудов по итогам международной научно-практической конференции, Челябинск, 11 июля 2017 года. – Челябинск : Инновационный центр развития образования и науки, 2017. – Вып. IV. – С. 13-15. – URL: https://elibrary.ru/item.asp?id=29776712 (дата обращения: 23.10.2025). – Режим доступа: научная электронная библиотека eLIBRARY.RU, после регистрации.
Рыжов, Д. М. Исследование и анализ развития эмоционального интеллекта у детей младшего школьного возраста / Д. М. Рыжов // Вестник Сургутского государственного педагогического университета. – 2012. – № 3. – С. 166-171. – URL: https://cyberleninka.ru/article/n/issledovanie-i-analiz-razvitiya-emotsionalnogo-intellekta-u-detey-mladshego-shkolnogo-vozrasta (дата обращения: 23.10.2025).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2026-10-31T05:23:49+03:00</dcterms:created>
  <dcterms:modified xsi:type="dcterms:W3CDTF">2026-10-31T05:23:49+03:00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