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№15983 (Мурманск) от 23 октября 2025
</w:t>
      </w:r>
    </w:p>
    <w:p>
      <w:pPr/>
      <w:r>
        <w:rPr/>
        <w:t xml:space="preserve">Здравствуйте помогите подобрать литературу по моему проекту "чат-бот для первокурсников"
Здравствуйте. Предлагаем Вам библиографический список:
Статьи
Зашихина, И. М. Подготовка научной статьи: справится ли ChatGPT? / И. М. Зашихина // Высшее образование в России. – 2023. – № 8/9. – С. 24-47.
Резаев, А. В. ChatGPT и искусственный интеллект в университетах: какое будущее нам ожидать / А. В. Резаев, Н. Д. Трегубова // Высшее образование в России. – 2023. – № 6. – С. 19-37.
Электронные ресурсы (с текстами можно поработать в Интернет-зале на 3-м этаже библиотеки)
Ибрагимова, З. М. Использование чат-ботов в образовательном процессе / З. М. Ибрагимова // Актуальные проблемы современной науки: состояние, тенденции развития : сборник материалов V Всероссийской научно-практической конференции, Черкесск, 18 ноября 2021 года. – Черкесск : Северо-Кавказская государственная академия, 2022. – С. 98-101. – URL: https://www.elibrary.ru/item.asp?id=51572577 (дата обращения: 29.10.2025). – Режим доступа: научная электронная библиотека eLIBRARY.RU, после регистрации.
Использование чат-ботов в образовательном процессе / А. С. Аристова, Ю. С. Безносюк, П. К. Ведикер, Н. Е. Воронович // II Международная конференция «Цифровая трансформация общества, экономики, менеджмента и образования» : материалы конференции, Екатеринбург, 05-06 декабря 2019 года. – Екатеринбург : Ústav personalistiky, 2020. – Т. 2. – С. 95-99. – URL: https://elar.urfu.ru/handle/10995/82473 (дата обращения: 29.10.2025).
Кадеева, О. Е. Чат-боты и особенности их использования в образовании / О. Е. Кадеева, В. Н. Сырицына. – DOI 10.32517/2221-1993-2020-19-10-45-53 // Информатика в школе. – 2020. – № 10 (163). – С. 45-53. – URL: https://www.elibrary.ru/item.asp?id=44382813 (дата обращения: 29.10.2025). – Режим доступа: научная электронная библиотека eLIBRARY.RU, после регистрации.
Кадырова, Л. Р. Чат-бот на основе искусственного интеллекта в образовательном процессе / Л. Р. Кадырова, А. В. Захаров // Моделирование и конструирование в образовательной среде : сборник материалов VI Всероссийской (с международным участием) научно-практической, методологической конференции для научно-педагогического сообщества, Москва, 17 апреля 2021 года / под редакцией И. А. Артемьева, В. О. Белевцовой, И. П. Родионовой, М. М. Сабитовой. – Москва : Московский государственный образовательный комплекс, 2021. – С. 263-267. – URL: https://www.elibrary.ru/item.asp?id=46479308 (дата обращения: 29.10.2025). – Режим доступа: научная электронная библиотека eLIBRARY.RU, после регистрации.
Павлушина, В. А. Подготовка студентов педагогического направления к разработке и использованию чат-ботов с искусственным интеллектом: практический аспект / В. А. Павлушина // Перспективы цифровой трансформации образования : материалы III Национальной научно-практической конференции, Рязань, 20-21 июня 2024 года. – Рязань : Рязанский государственный университет им. С. А. Есенина, 2024. – С. 187-192. – URL: https://www.elibrary.ru/item.asp?id=78989238 (дата обращения: 29.10.2025). – Режим доступа: научная электронная библиотека eLIBRARY.RU, после регистрации.
Суздалева, Г. Р. Чат-бот как инструмент цифровизации в высшем образовании / Г. Р. Суздалева, П. О. Соснина // Вестник Академии знаний. – 2024. – № 5 (64). – С. 689-694. – URL: https://cyberleninka.ru/article/n/chat-bot-kak-instrument-tsifrovizatsii-v-vysshem-obrazovanii (дата обращения: 29.10.2025).
Эффективность использования чат-ботов в образовательном процессе / Б. С. Горячкин, Д. А. Галичий, В. С. Цапий [и др.] // E-Scio. – 2021. – № 4 (55). – С. 529-551. – URL: https://www.elibrary.ru/item.asp?id=45804845 (дата обращения: 29.10.2025). – Режим доступа: научная электронная библиотека eLIBRARY.RU, после регистрации.
StudentBot : нейросеть. – Москва, 2023 –    . – URL: https://studentbot.ru/ (дата обращения: 28.10.2025).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2026-10-31T05:29:35+03:00</dcterms:created>
  <dcterms:modified xsi:type="dcterms:W3CDTF">2026-10-31T05:29:35+03:00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