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№16032 (Мурманская область) от 13 ноября 2025
</w:t>
      </w:r>
    </w:p>
    <w:p>
      <w:pPr/>
      <w:r>
        <w:rPr/>
        <w:t xml:space="preserve">Добрый день, прошу подобрать мне литературу для проекта по теме "ИССЛЕДОВАНИЕ ХИМИЧЕСКОГО СОСТАВА ПОЧВ НАСЕЛЕННОГО ПУНКТА ПУШНОЙ"
Здравствуйте. 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20.1кр; Ф79 Формирование основ современной стратегии природопользования в Евро-Арктическом регионе : [сборник статей] / Российская академия наук, Кольский научный центр. – Апатиты : КНЦ РАН, 2005. – 511 с. : ил. – Из содерж.: Микробный компонент природных и техногенных систем Севера / Г. А. Евдокимова. – С. 92-108. (1636233 – ХР 1636507 - ХР1636789 - ХР1636790 - ХР)
20.18(2Рос-4Мур)я431М; Э40 Экологические проблемы северных регионов и пути их решения : тезисы докладов VII Всероссийской научной конференции с международным участием, посвященной 30-летию Института проблем промышленной экологии Севера ФИЦ КНЦ РАН и 75-летию со дня рождения доктора биологических наук, профессора В. В. Никонова, Апатиты, 16-22 июня 2019 г. : [сборник / ответственный редактор: Е. А. Боровичев, О. И. Вандыш]. – Апатиты : Издательство Кольского научного центра РАН, 2019. – 468 с., [1] л. портр. : табл. (1793330 - ХР-ООЭ 1793331 - ХР-ООЭ 1793332 - ХР-ООЭ 1797743 - ХР 1797744 - ХР 1797745 - ХР)
40.3я2; П16 Пансю, М. Анализ почвы : минералогические, органические и неорганические методы анализа : справочник / Марк Пансю, Жак Готеру. – Санкт-Петербург : Профессия, 2014. – 799 с., [6] л. цв. ил. : ил., цв. ил., табл. (1747153 - ХР 1747154 - ОБО)
40.341.3М; П27 Переверзев, В. Н. Почвы побережий фьордов острова Западный Шпицберген / В. Н. Переверзев. – Апатиты : Издательство Кольского научного центра РАН, 2012. – 122 с. : ил., табл. (1710638 - ХР-ООЭ 1710637 - ХР-ООЭ 1722520 - ХР-ООЭ 1722966 - ХР)
40.3кр; П65 Почвоведение на Кольском полуострове и соседних территориях : материалы I Региональной конференции, Апатиты, 25-26 апреля 2013 : [сборник] : памяти В. Н. Переверзева / [ответственный редактор: Г. А. Евдокимова, Г. М. Кашулина]. – Апатиты : Кольский научный центр РАН, 2013. – 93 с. : ил., диагр., схемы, табл. (1727441 - ХР-ООЭ 1727442 - ХР-ООЭ 1727443 - ХР-ООЭ)
631.4(077); Ф50 Физико-химические методы исследования почв : [учебное пособие для студентов почвенных и агрохимических специальностей университетов и сельскохозяйственных вузов / Л. А. Воробьева, Г. И. Глебова, Е. И. Горшкова и др.] ; под редакцией Н. Г. Зырина, Д. С. Орлова. – Москва : Издательство МГУ, 1980. – 381 с. : ил. (1092779 - ХР)
Статьи
Переверзев, В. Н. Почвы и почвенный покров Кольского полуострова: история и современное состояние исследований / В. Н. Переверзев ; Полярно-альпийский ботанический сад-институт им. Н. А. Аврорина КНЦ РАН // Вестник Кольского научного центра РАН. – 2011. – № 1. – С. 39-43. Электронная копия доступна на сайте электронной библиотеки "Кольский Север". URL: http://kolanord.ru/html_public/periodika/Vestnik_KNC/Vestnik_KNC_2011_1/40/index.html (дата обращения: 13.11.2025).
Электронные ресурсы
Пивоварова, Е. Г. Анализ химического и минералогического состава почв / Е. Г. Пивоварова. – Барнаул : Алтайский государственный аграрный университет, 2008. – 24 с. – URL: https://www.elibrary.ru/item.asp?id=26697391  (дата обращения: 13.11.2025). – Режим доступа: научная электронная библиотека eLIBRARY.RU, после регистрации.
Рагозин, В. Вглубь островов тепла : команда ученых исследует почву Заполярья / подготовил Виктор Рагозин по материалам Кольского научного центра // Мурманский вестник. – 2023. – 18 авг. (№ 121). – С. 3. – URL: https://vivaldi.mgounb.ru/stat%60qi/murmanskij-vestnik_2023-08-18_n121_s3.pdf/view/  (дата обращения: 13.11.2025).
Химический анализ почв / О. Г. Растворова, Д. П. Андреев, Э. И. Гагарина [и др.]. – Санкт-Петербург : Издательство Санкт-Петербургского государственного университета, 1995. – 264 с. – URL: https://www.elibrary.ru/item.asp?id=23014397 (дата обращения: 13.11.2025).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2026-10-31T02:29:08+03:00</dcterms:created>
  <dcterms:modified xsi:type="dcterms:W3CDTF">2026-10-31T02:29:08+03:00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