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№16090 (Мурманск) от 18 декабря 2025
</w:t>
      </w:r>
    </w:p>
    <w:p>
      <w:pPr/>
      <w:r>
        <w:rPr/>
        <w:t xml:space="preserve">Здравствуйте. Можете, пожалуйста, подобрать литературу и книги на темы "Было ли падение монархии в России неизбежно?"
Здравствуйте. Предлагаем Вам библиографический список:
Книги
63.3(2)535ю1; Т93 1917. Гибель великой империи : трагедия страны и народа : мемуары, дневники, фрагменты писем, официальные документы / автор-составитель В. Романов. – Москва : АСТ, 2017. – 334, [1] с., [8] л. ил., портр., факс. : ил., портр. – (К 100-летию революции). (1777945 - ХР)
63.3(2)53ю14; К21 Карабчевский, Н. П. Дело о гибели Российской империи / адвокат Н. П. Карабчевский. – Москва : Алгоритм, 2018. – 239 с. – (Свидетели революции). (1788157 - ХР)
63.3(2)53; Д18 Данилов, Ю. Н. На пути к крушению : очерки из последнего периода русской монархии / Ю. Н. Данилов. – Москва : Воениздат, 1992. – 286 с. (1501278 - ХР-Обяз.экз.)
Статьи
Алексеев, А. Падение монархии в России: заговоры и революция / А. Алексеев // Наука и жизнь. – 2007. – № 10. – С. 58-67.
Алексеев, А. Падение монархии в России: заговоры и революция / А. Алексеев // Наука и жизнь. – 2007. – № 11. – С. 60-67.
Алексеев, А. Падение монархии в России: заговоры и революция / А. Алексеев // Наука и жизнь. – 2007. – № 12. – С. 48-58.
Глушаченко, С. Б. Русская самодержавная государственность: детерминация краха. Отречение / Глушаченко С. Б., Румянцева В. Г. // История государства и права. – 2009. – № 24. – С. 27-36.
Милюков, П. Н. Февраль 1917-го: крах монархии / Павел Милюков // Свободная мысль. – 2007. – № 2. – С. 171-183.
Электронные ресурсы (с текстами можно поработать в Интернет-зале на 3-м этаже библиотеки)
Корелин, А. П. «Падению монархии предшествовало численное и качественное оскудение монархистов…»: о причинах заката российской империи / А. П. Корелин // Вестник Российского университета дружбы народов. Серия: История России. – 2011. – № 2. – С. 23-34. – URL: https://cyberleninka.ru/article/n/padeniyu-monarhii-predshestvovalo-chislennoe-i-kachestvennoe-oskudenie-monarhistov-o-prichinah-zakata-rossiyskoy-imperii (дата обращения: 24.12.2025).
Порхунов, Г. А. Крах российского самодержавия в оценке очевидцев / Г. А. Порхунов // Национальные приоритеты России. – 2021. – № 2 (41). – С. 3-20. – URL: https://cyberleninka.ru/article/n/krah-rossiyskogo-samoderzhaviya-v-otsenke-ochevidtsev (дата обращения: 24.12.2025).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2026-10-30T23:10:05+03:00</dcterms:created>
  <dcterms:modified xsi:type="dcterms:W3CDTF">2026-10-30T23:10:05+03:00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