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№16109 (Мурманск) от 13 января 2026
</w:t>
      </w:r>
    </w:p>
    <w:p>
      <w:pPr/>
      <w:r>
        <w:rPr/>
        <w:t xml:space="preserve">Научно-теоретические основы стимулирования речевого развития детей дошкольного возраста в деятельности педагогических работников образовательных организаций. (Научные подходы к речевому развитию дошкольников; особенности развития речи старших дошкольников)
Здравствуйте. Предлагаем Вам библиографический список:
Книги
74.57; К71 Косинова, Е. М. Уроки логопеда : игры для развития речи : [речевая гимнастика, пальчиковая гимнастика, говорим правильно и красиво : издание для развивающего обучения : для занятий взрослых с детьми старшего дошкольного возраста] / Елена Косинова ; художник Александр Кардашук. – Москва : Эксмо ; ОЛИСС, 2024. – 172, [2] с., [9] л. цв. ил. : цв. ил. (Ф-1837415 - ХР)
74.102.4; Р17 Развитие речи. Окружающий мир : дидактический материал к занятиям со старшими дошкольниками / Изд-во "Учитель" ; авт.-сост. О. В. Епифанова. – Изд. 2-е. – Волгоград : Учитель, [2015?]. – 218 с. : ил. – (Образовательное пространство ДОО) (ФГОС ДО). (М-1758460 - ЧЗ)
74.57; С79 Степанова, Ю. Е. Автоматизация звуков. Свистящие : 63 урока для развития речи / Юлия Степанова. – [Изд. 2-е]. – Ростов-на-Дону : Феникс, 2025. – 63 с. : ил. – (Лого-школа). (1837201 - ХР)
74.57; С79 Степанова, Ю. Е. Автоматизация звуков. Сонорные : 63 урока для развития речи / Юлия Степанова. – Ростов-на-Дону : Феникс, 2024. – 64 с. : ил. – (Лого-школа). (1837203 - ХР)
74.57; С79 Степанова, Ю. Е. Автоматизация звуков. Шипящие : 63 урока для развития речи / Юлия Степанова. – [Изд. 2-е]. – Ростов-на-Дону : Феникс, 2025. – 63 с. : ил. – (Лого-школа). (1837202 - ХР)
Статьи
Карелина, И. Б. Экспресс-диагностика обследования речевого развития детей старшего дошкольного возраста / И. Б. Карелина // Дошкольная педагогика. – 2022. – № 1. – С. 38-40.
Тарасова, М. Н. Путешествие по сказкам : познавательное занятие по речевому развитию для старших дошкольников / М. Н. Тарасова // Воспитатель дошкольного образовательного учреждения. – 2018. – № 7. – С. 43-47.
Шуляк, Н. В. Занятие по речевому развитию для старших дошкольников "Семь гномов" / Н. В. Шуляк // Воспитатель дошкольного образовательного учреждения. – 2019. – № 3. – С. 77-80.
Электронные ресурсы (с текстами можно поработать в Интернет-зале на 3-м этаже библиотеки)
Кадыкова, Н. А. Особенности развития связной речи старших дошкольников / Н. А. Кадыкова // Современные проблемы дефектологии глазами студента : материалы VII Всероссийского конкурса студенческих публикаций в рамках XII Всероссийской научно-практической конференции. В 2-х частях, Тамбов, 16 ноября 2018 года / Ответственный редактор А. А. Андреева. Часть I. – Тамбов, 2018. – С. 69-71. – URL: https://www.elibrary.ru/item.asp?id=36568149 (дата обращения: 16.01.2026). – Режим доступа: научная электронная библиотека eLIBRARY.RU, после регистрации.
Отришко, М. С. Особенности развития речи у старших дошкольников / М. С. Отришко // Развитие современного образования в контексте педагогической (образовательной) компетенциологии : материалы IV Всероссийской научной конференции с международным участием, Чебоксары, 15 апреля 2024 года. – Чебоксары, 2024. – С. 58-59. – URL: https://www.elibrary.ru/item.asp?id=65671514 (дата обращения: 16.01.2026).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2026-10-30T22:13:37+03:00</dcterms:created>
  <dcterms:modified xsi:type="dcterms:W3CDTF">2026-10-30T22:13:37+03:00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