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№16147 (Мурманск) от 12 февраля 2026
</w:t>
      </w:r>
    </w:p>
    <w:p>
      <w:pPr/>
      <w:r>
        <w:rPr/>
        <w:t xml:space="preserve">Здравствуйте, прошу помочь подобрать мне список литературы к проекту «Анилиновые красители: история, производство, перспективы»
Здравствуйте. Предлагаем Вам библиографический список:
Книги
65.305.143.223; Б87 Брагинский, О. Б. Нефтехимический комплекс мира / О. Б. Брагинский ; Рос. акад. наук. - Москва: Academia, 2009. – 799 с. : ил., табл. – (Монографические исследования: экономика). (1694404 - ХР)
35.62я722; Г95 Гурвич, Я. А. Промежуточные продукты, органические красители и химикаты для полимерных материалов : учебное пособие для ПТУ / Я. А. Гурвич, С. Т. Кумок. - 3-е изд., перераб. и доп. – Москва : Высшая школа, 1989. – 303, [1] с. : ил.  (1376372 - ХР-Обяз.экз.)
72.3(2Рос); Л75 Ломов, В. М. Сто великих научных достижений России / В. М. Ломов. - Москва: Вече, 2011. -431 с. : ил., портр. – (100 великих). (1708897 - АБ)
85.140,80; Р42 Рерберг, Ф. И. Художник о красках / Ф. И. Рерберг. - Москва: Юрайт, 2020. -210 с., [1] л. цв. ил.: ил., портр., табл. – (Серия "Антология мысли"). (1802613 - ХР )
665.2; С79 Степанов, Б. И. Введение в химию и технологию органических красителей : учебник для вузов по специальности "Химическая технология органических красителей и промежуточных продуктов" / Б. И. Степанов. – 3-е изд., перераб. и доп. – Москва : Химия, 1984. – 589 с. : ил. (1197395 - ХР)
Статьи
Анилин: получение окрашенных производных = Aniline: Preparation of Colored Derivatives / Н. Ю. Асилова, Е. М. Зубин, Н. В. Сивова, Т. А. Яркова // Химия в школе. – 2023. – № 1. – С. 50-57
Кошелева, В. Л. Впервые: об открытиях, изобретениях, прозрениях российских первопроходцев в научно-технической сфере / В. Л. Кошелева // Московский журнал. История государства Российского. – 2010. – N 8 (236). – С. 23-27
Кричевский, Г. Е. Человек, создавший цветное завтра / Г. Е. Кричевский // Химия и жизнь - XXI век. – 2007. – № 2. – С. 44-47
Левкин, А. Н. Анилин: от истории вещества к его изучению в школе / А. Н. Левкин // Химия в школе. – 2017. – № 1. – С. 74-80
На радость модницам, а мужчинам в утешение: из истории великих открытий / подгот. В.А. Хамитов, И.Э. Салихова // Химия: учебно-методическая газета для учителей химии и естествознания. – 2007. – 16-31 марта (N6). – С. 41
Ненашева, И. Бриллиантовая зеленка / И. Ненашева // ОБЖ - Первое сентября. – 2016. – № 3. – С. 44-46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Болтромеюк, В. В. Органическая химия : пособие для подготовки к тестированию : учебное пособие / В. В. Болтромеюк. – Минск : Тетралит, 2018. – 256 с. : табл., ил. – Режим доступа: по подписке. – URL: https://biblioclub.ru/index.php?page=book&amp;id=571638 (дата обращения: 29.01.2026). – Режим доступа: электронно-библиотечная система "Университетская библиотека онлайн", по подписке.
Зубков, А. В. Использование метиленового синего в интраоперационном поиске околощитовидных желез / А. В. Зубков, А. И. Краюшкин, В. Л. Загребин // Международный научно-исследовательский журнал. – 2018. – № 9-1 (75). – С. 118-121 URL: https://cyberleninka.ru/article/n/ispolzovanie-metilenovogo-sinego-v-intraoperatsionnom-poiske-okoloschitovidnyh-zhelez (дата обращения: 13.02.2026).
Зябнева, О. А. Художественные свойства анилинового и синтетического красителей / О. А. Зябнева, К. В. Банникова // Инновационные технологии в электронике и приборостроении : Сборник докладов Российской научно-технической конференции с международным участием, Москва, 05–12 апреля 2021 года. Том 2. – Москва : МИРЭА - Российский технологический университет, 2021. – С. 407-410. – URL: https://elibrary.ru/item.asp?id=46223877 (дата обращения: 12.02.2026). – Режим доступа: научная электронная библиотека eLIBRARY.RU, после регистрации.
Кошелева, М. К., Ковальчук Л. С., Апалькова М. С. Исследование процесса крашения хлопчатобумажных тканей / М. К. Кошелева, Л. С. Ковальчук, М. С.  Апалькова // Успехи в химии и химической технологии. – 2008. – № 2 (82). – С. 117-119. – URL: https://cyberleninka.ru/article/n/issledovanie-protsessa-krasheniya-hlopchatobumazhnyh-tkaney (дата обращения: 13.02.2026).
Малый практикум по органической химии : учебно-методическое пособие : / автор-составитель И. В. Блохин. – Москва ; Берлин : Директ-Медиа, 2021. – 128 с. : ил. – Режим доступа: по подписке. – URL: https://biblioclub.ru/index.php?page=book&amp;id=682147 (дата обращения: 29.01.2026). – Режим доступа: электронно-библиотечная система "Университетская библиотека онлайн", по подписке.
Оразгулыева, Г. Натуральные красители и их свойства / Г. Оразгулыева, Г. Ходжамбердиев // IN SITU. – 2023. – № 12. – С. 13-15. – URL: https://cyberleninka.ru/article/n/naturalnye-krasiteli-i-ih-svoystva (дата обращения: 13.02.2026).
Основы органической химии для студентов СПО : учебно-методическое пособие : / А. И. Хамитова, Т. Н. Гришаева, Т. Т. Зинкичева, М. М. Петрова ; под редакцией М. Б. Газизова ; Казанский национальный исследовательский технологический университет. – Казань : Казанский национальный исследовательский технологический университет (КНИТУ), 2023. – 272 с. : ил., табл. – Режим доступа: по подписке. – URL: https://biblioclub.ru/index.php?page=book&amp;id=721104 (дата обращения: 29.01.2026). – Режим доступа: электронно-библиотечная система "Университетская библиотека онлайн", по подписке.
Показатель чувствительности бактериальных культур к анилиновым красителям как эпидемиологический маркер / Ю. Н. Маслов, И. В. Фельдблюм, О. Г. Пегушина [и др.] // Медицинский алфавит. – 2015. – Т. 1. – № 6. – С. 23-26. – URL:  https://elibrary.ru/item.asp?id=23875289 (дата обращения: 12.02.2026). – Режим доступа: научная электронная библиотека eLIBRARY.RU, после регистрации.
Прохоровская, М. И. Анилиновые краски в России: от изобретения к производству / М. И. Прохоровская // Исторический путь России: из прошлого в будущее : Материалы международной научной конференции, посвященной 800-летию со дня рождения Великого князя Александра Невского. В 3-х томах, Санкт-Петербург, 02 апреля 2021 года / Под редакцией С.И. Бугашева, А.С. Минина. Том 3. – Санкт-Петербург : Санкт-Петербургский государственный университет промышленных технологий и дизайна, 2021. – С. 322-327. – URL: https://elibrary.ru/item.asp?id=45710227 (дата обращения: 12.02.2026). – Режим доступа: научная электронная библиотека eLIBRARY.RU, после регистрации.
Рашева, О.А. Текстильное наследие: возвращение к природным красителям в современном дизайне / О. А. Рашева, И. В. Виниченко, О. В. Ревякина // Вестник славянских культур. – 2024. – Т. 74. – С. 310-322. – URL: https://eivis.ru/browse/doc/102228468 (дата обращения: 28.01.2026). – Режим доступа: универсальные базы данных «ИВИС», по подписке.
Рудометкина, Е. А. Анилиновые красители: история, производство, перспектива / Е. А. Рудометкина // Лучший исследовательский проект : сборник статей Международного научно-исследовательского конкурса, Петрозаводск, 24 февраля 2021 года. – Петрозаводск : Международный центр научного партнерства «Новая Наука» (ИП Ивановская Ирина Игоревна), 2021. – С. 164-176. – URL: https://elibrary.ru/item.asp?id=44770687 (дата обращения: 12.02.2026).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2026-11-01T01:01:34+03:00</dcterms:created>
  <dcterms:modified xsi:type="dcterms:W3CDTF">2026-11-01T01:01:34+03:00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