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№16171 (Мурманск) от 22 февраля 2026
</w:t>
      </w:r>
    </w:p>
    <w:p>
      <w:pPr/>
      <w:r>
        <w:rPr/>
        <w:t xml:space="preserve">Просьба подобрать литературу за последние 15 лет по теме: карбоксиметилирование хитозана
Здравствуйте. Предлагаем Вам библиографический список: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94кр; Н34 Долгопятова, Н. В. Синтез и идентификация карбоксиметильных производных хитина и хитозана / Долгопятова Н. В., Новиков В. Ю., Коновалова И. Н. ; Мурманский арктический университет, Полярный филиал ФГБНУ "ВНИРО" ("ПИНРО" имени Н. М. Книповича) // Наука и инновации в Арктике: материалы Всероссийской научно-практической конференции с международным участием (4-9 декабря 2023 г.) / Министерство науки и высшего образования Российской Федерации, Мурманский арктический университет; редколлегия: Г. Г. Гогоберидзе. - 2024. - 1 CD-ROM (12,3 Мб). – С. 581-583 . – Систем. требования: РС не ниже класса Pentiuum II 128 MbRAM ; Windows 9X–10 ; свободное место на HDD 131 Mb ; привод для компакт-дисков CD-ROM 2-х и выше (ОД-1828688 - ХР-ООЭ)
Дударев, В. Г. Синтез производных карбоксиметилхитина и их реакции с N-нуклеофилами : диссертация ... кандидата химических наук : 02.00.03 / В. Г. Дударев ; [Место защиты : Санкт-Петербургский государственный технологический университет растительных полимеров]. – Санкт-Петербург, 2011. – 156 с. : ил. – URL: https://viewer.rsl.ru/rsl01005110985 (дата обращения: 13.02.2026). – Режим доступа: электронная библиотека диссертаций Российской государственной библиотеки, по подписке.
Карбоксиметилирование хитозана в условиях микроволновой активации / А. И. Нуриев, А. М. Накып, Е. Н. Черезова, Ю. С. Карасева // Актуальные проблемы науки о полимерах : Материалы IV Всероссийской научной конференции (c международным участием) преподавателей и студентов вузов, Казань, 23–26 сентября 2024 года. – Казань : Казанский национальный исследовательский технологический университет, 2024. – С. 610-612. – URL: https://elibrary.ru/item.asp?id=80353639 (дата обращения: 24.02.2026). – Режим доступа: научная электронная библиотека eLIBRARY.RU, после регистрации.
Кличева, О. Б. Реакции карбоксиметилирования хитозана Bombyx mori / О. Б. Кличева, С. Ш. Рашидова // Вестник Тверского государственного университета. Серия: Химия. – 2016. – № 1. – С. 133-139. – URL: https://elibrary.ru/item.asp?id=25962813 (дата обращения: 24.02.2026). – Режим доступа: научная электронная библиотека eLIBRARY.RU, после регистрации.
Косточко, А. В. Программные комплексы исследования и управления свойствами растворов эфиров целлюлозы : учебное пособие / А. В. Косточко, З. Т. Валишина, О. Т. Шипина ; ред. Е. И. Шевченко ; Министерство образования и науки Российской Федерации, Казанский национальный исследовательский технологический университет. – Казань : Казанский национальный исследовательский технологический университет (КНИТУ), 2014. – 83 с. : табл., граф., схем., ил. – Режим доступа: по подписке. – URL: https://biblioclub.ru/index.php?page=book&amp;id=428277 (дата обращения: 24.02.2026).
Курбанова, Ф. Н. Определение структуры карбоксиметилхитозана, полученного из хитозана пчелиного подмора аPIS Mellifera, путем компьютерного моделирования и результатов его ЯМР-спектроскопии / Ф. Н. Курбанова, Д. Н. Севинчова // Universum : химия и биология. – 2024. – № 6-1(120). – С. 54-57. – URL: https://elibrary.ru/item.asp?id=67875433 (дата обращения: 24.02.2026). – Режим доступа: научная электронная библиотека eLIBRARY.RU, после регистрации.
Минаков, Д. В. Современные подходы к выделению и модификации макромолекул хитина и хитозана высших грибов для их прикладного использования / Д. В. Минаков, Е. Ю. Егорова, В. И. Маркин, Н. Г. Базанова // Химия растительного сырья. – 2023. – № 4. – С. 29-52. – URL: https://cyberleninka.ru/article/n/sovremennye-podhody-k-vydeleniyu-i-modifikatsii-makromolekul-hitina-i-hitozana-vysshih-gribov-dlya-ih-prikladnogo-ispolzovaniya (дата обращения: 24.02.2026).
Нанокомпозиты серебра и N-карбоксиметилхитозана Bombyx mori / В. А. Александрова, О. Б. Кличева, А. М. Футорянская, С. Ш. Рашидова // Высокомолекулярные соединения. Серия А. – 2020. – Т. 62, № 5. – С. 350-356. – DOI 10.31857/S2308112020050016. – URL: https://elibrary.ru/item.asp?doi=10.31857/S2308112020050016 (дата обращения: 24.02.2026). – Режим доступа: научная электронная библиотека eLIBRARY.RU, после регистрации.
Получение комплексов фицина с карбоксиметилхитозаном и N-(2-гидрокси)пропил-3-триметиламмонийхитозаном и изучение их структурных особенностей / Н. В. Малыхина, С. С. Ольшанникова, М. Г. Холявка [и др.] // Биоорганическая химия. – 2023. – Т. 49, № 1. – С. 93-104. – DOI 10.31857/S0132342322060173. – URL: https://elibrary.ru/item.asp?id=50435802 (дата обращения: 24.02.2026). – Режим доступа: научная электронная библиотека eLIBRARY.RU, после регистрации.
Свиридов, И. А. Разработка способа получения карбоксиметилхитозана / И. А. Свиридов, А. В. Подшивалов // Безопасный Север - чистая Арктика : Материалы V Всероссийской научно-практической конференции с международным участием, Сургут, 13–14 апреля 2023 года / Ред. А.А. Исаев. – Сургут: Сургутский государственный университет, 2023. – С. 50-54. – URL: https://elibrary.ru/item.asp?id=54205628 (дата обращения: 24.02.2026). – Режим доступа: научная электронная библиотека eLIBRARY.RU, после регистрации.
Ярцева, В. М. Получение и исследование свойств хитозановых материалов, модифицированных сополимерами глицидилметакрилата и алкилметакрилатов : диссертация ... кандидата химических наук : 1.4.7 /В. М. Ярцева ; [Место защиты: ФГБОУ ВО «Волгоградский государственный технический университет» ; Диссовет 24.2.282.01 (Д 212.028.01)]. – Волгоград, 2022. – 120 с. : ил. – URL: https://viewer.rsl.ru/rsl01011366886 (дата обращения: 13.02.2026). – Режим доступа: электронная библиотека диссертаций Российской государственной библиотеки, по подписке.
Sahin, Ahmed. Valorization of crab shell waste into chitin, chitosan, and carboxymethyl chitosan: Extraction, chemical modification, and characterization / Ahmed Sahin, Sha Rafi Omar, Muslim Tanvir // Next Materials. – Volume 11. – April 2026 (101710) (дата обращения 13.03.2023). – URL:  https://www.sciencedirect.com/science/article/pii/S2949822826001279 (дата обращения: 24.02.2026). – Режим доступа: Базы данных издательства Elsevier.
С уважением, ведущий библиотекарь отдела библиотечного обслуживания Вальков А. С.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2026-10-30T19:21:13+03:00</dcterms:created>
  <dcterms:modified xsi:type="dcterms:W3CDTF">2026-10-30T19:21:13+03:00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