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№16317 (Мурманск) от 11 мая 2026
</w:t>
      </w:r>
    </w:p>
    <w:p>
      <w:pPr/>
      <w:r>
        <w:rPr/>
        <w:t xml:space="preserve">Добрый день. Помогите, пожалуйста, оформить статью «100 фактов из истории Мурманского морского торгового порта» Ягупов, представленную по ссылке: https://www.mvestnik.ru/history/pid201508089l/?ysclid=mp1bshlim9925913339 по  ГОСТ 7.0.100-2018 Система стандартов по информации, 
библиотечному и издательскому делу. Спасибо!
Здравствуйте. Предлагаем библиографическое описание интересующего Вас ресурса:
Ягупов, И. 100 фактов из истории Мурманского морского торгового порта / подготовил И. Ягупов // Мурманский вестник. - 2015. - 8 авг. (№ 144). - С. 15. - URL: https://www.mvestnik.ru/history/pid201508089l/?ysclid=mp1bshlim9925913339 (дата обращения: 13.05.2026). - Текст : электронный.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2026-10-30T12:25:39+03:00</dcterms:created>
  <dcterms:modified xsi:type="dcterms:W3CDTF">2026-10-30T12:25:39+03:00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