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№16376 (Мурманск) от 7 сентября 2026
</w:t>
      </w:r>
    </w:p>
    <w:p>
      <w:pPr/>
      <w:r>
        <w:rPr/>
        <w:t xml:space="preserve">Здравствуйте, помогите, пожалуйста, мне найти литературу на тему "Обычаи и вера поморов на примере Успенской церкви села Варзуга". Спасибо
Здравствуйте. Предлагаем Вам библиографический список:
Книги
63.3(2Рос-4Мур)кр; К96 Кушков, Н. Д. Варзуга древняя и современная : 600 лет селу Варзуга Мурманской области / Кушков Н. Д. – Умба Мурманской области :  Опимах ; Полярный, 2019. – 89, [1] с. : ил., портр., цв. ил. (1800756 - ХР-ООЭ 1800757 - ХР-ООЭ 1800758 - ХР-ООЭ )
Статьи
Меркурьев, И. Замечательный памятник архитектуры / Муравьев И. // Полярная правда. – 1959. – 26 февр.
Осетров, Я. Оживает церковь в Варзуге / Я. Осетров // Мурманский вестник. – 1999. – 5 июня. – С. 2.
Русинов, А. Без веры в Бога помору не выжить / А. Русинов // Терский берег. – 1999. – 4 сент.
Электронные ресурсы
Брицкая, Т. Варзугская свеча / Т. Брицкая ; фото Л. Федосеева // Мурманский вестник. – 2014. – 19 июля. – С. 14-15. – URL: https://vivaldi.mgounb.ru/stat%60qi/murmanskiy_vestnik_-_2014-07-19_-_n130_-_s.14.pdf/view/; https://vivaldi.mgounb.ru/stat%60qi/murmanskiy_vestnik_-_2014-07-19_-_n130_-_s.15.pdf/view/ (дата обращения: 09.09.2026).
Варзуга. Жемчужина Кольского Севера / [автор идеи и текста игумен Митрофан (Баданин) ; составитель: О. Колчина ; фото: В. Жиганов и др.]. – Санкт-Петербург ; Варзуга [Мурманская область] : Ладан, 2009. – 59, [2] с. – URL: http://kolanord.ru/html_public/col_avtory/Mitrofan-Badanin/Mitrofan_Varzuga_2009/index.html (дата обращения: 09.09.2026).
Панов, Д. А. Обрядность и ритуальность поморов на мурманских промыслах как ориентир повседневности / Д. А. Панов // Ориентир и путь : сборник научных статей : [по итогам междисциплинарного семинара с международным участием, прошедшего 23-24 ноября 2016 года / научные редакторы: В. М. Воронов, К. Я. Коткин]. – Мурманск : Мурманский арктический государственный университет, 2017. – С. 120-123. – URL: http://kolanord.ru/html_public/col_avtory/PanovDA/PanovDA_Orientir-i-putj_2017_s120-123/index.html   
Поморы на Кольском Севере: история, культура, этнография : научно-вспомогательный библиографический указатель / Мурманская государственная областная универсальная научная библиотека ; [составители: Дячок С. А. и др. ; редколлегия: Синева Е. В. и др. ; художник Шорохова Т. А. ; научный консультант П. В. Федоров]. – Мурманск : Милори, 2007. – 151 с. : ил. – URL: http://kolanord.ru/html_public/bibliografiya/Pomory-na-Koljskom-Severe_Bib-ukazatelj_2007/index.html (дата обращения: 09.09.2026).
Попов, А. Церковь Успения Божией матери в с. Варзуге Александровского уезда Архангельской епархии / Попов Ан. // Архангельские епархиальные ведомости. – 1914. – № 1. ‒ С. 6-9 ; № 3. – С. 58-62 ; № 5. – С. 102-105. – URL: https://vivaldi.mgounb.ru/stat%60qi/popovan_arhangel-eparh-vedomosti_1914_n1-s6-9_n3-s58-62_n5-s102-105.pdf/view/ (дата обращения: 09.09.2026).
Ушаков, И. Ф. Памятник русского деревянного зодчества XVII века - Успенская церковь в селе Варзуге / И. Ф. Ушаков ; Мурманское областное отделение Всероссийского общества охраны памятников истории и культуры. – Мурманск : Мурманское книжное издательство, 1974. – 47, [1] с. : ил. – URL: http://kolanord.ru/html_public/col_avtory/UshakovIF/UshakovIF_Uspenskaya-cerkovj-v-sele-Varzyuge_1974/index.html (дата обращения: 09.09.2026).
С уважением, руководитель Центра краеведения Е. Р. Михайлова.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2026-10-30T09:58:40+03:00</dcterms:created>
  <dcterms:modified xsi:type="dcterms:W3CDTF">2026-10-30T09:58:40+03:00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