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№16387 (Мурманск) от 18 сентября 2026
</w:t>
      </w:r>
    </w:p>
    <w:p>
      <w:pPr/>
      <w:r>
        <w:rPr/>
        <w:t xml:space="preserve">Здравствуйте, можно ли заниматься учёбой у вас и есть ли у вас такая услуга, как заниматься учёбой по вашим компьютерам?
Здравствуйте. Да, мы предоставляем зарегистрированным пользователям библиотеки возможность использования компьютеров. С условиями можно ознакомиться на нашем сайте.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2026-09-22T01:53:13+03:00</dcterms:created>
  <dcterms:modified xsi:type="dcterms:W3CDTF">2026-09-22T01:53:13+03:00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