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№16406 (Мурманск) от 12 октября 2026
</w:t>
      </w:r>
    </w:p>
    <w:p>
      <w:pPr/>
      <w:r>
        <w:rPr/>
        <w:t xml:space="preserve">Здравствуйте, помогите, пожалуйста подобрать список литературы для курсовой работы на тему : " Математические головоломки и их польза для человека "
Здравствуйте. Предлагаем Вам библиографический список:
Книги
22.1я91; К26 Карпушина, Н. М. Вне формата. Занимательная математика: гимнастика для ума или искусство удивлять? / Н. М. Карпушина. – Москва : Наука и жизнь, 2013. – 286 с. : ил., портр. –  (Библиотека журнала "Наука и жизнь"). (1800396 -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Горев, П. М. Головоломки как средство обучения в математическом образовании детей и подростков / П. М. Горев // Научно-методический электронный журнал "Концепт". – 2018. – № 10. – С. 126–141. – URL: https://www.elibrary.ru/item.asp?id=36322881 (дата обращения: 01.10.2026). – Режим доступа: научная электронная библиотека eLIBRARY.RU, после регистрации.
Демочко, Н. Е. Творчество и математика: взаимосвязь и взаимодействие в процессе обучения детей старшего дошкольного возраста / Н. Е. Демочко // Молодой исследователь Дона. – 2024. – Т. 9, № 2 (47). – С. 54-57. – URL: https://www.elibrary.ru/item.asp?id=65524238 (дата обращения: 01.10.2026). – Режим доступа: научная электронная библиотека eLIBRARY.RU, после регистрации.
Кириллова, О. А. Головоломки как средство развития интереса к математике / О. А. Кириллова, М. Д. Рукавишникова // Актуальные вопросы преподавания математики, информатики и информационных технологий : Межвузовский сборник научных работ / Научный редактор Л.В. Сардак. – Екатеринбург : Уральский государственный педагогический университет, 2022. – С. 317-320. – URL: https://www.elibrary.ru/item.asp?id=49887801 (дата обращения: 01.10.2026). – Режим доступа: научная электронная библиотека eLIBRARY.RU, после регистрации.
Магомедов, А. М. Интерпретация "нестандартных" задач как поиск путей в графе / А. М. Магомедов, С. А. Лавренченко // Вестник Дагестанского государственного университета. Серия 1: Естественные науки. – 2020. – № 2. – С. 27-32. – URL: https://cyberleninka.ru/article/n/interpretatsiya-nestandartnyh-zadach-kak-poisk-putey-v-grafe (дата обращения: 13.10.2026).
Останов, К. О методике обучения учащихся решению математических головоломок на уроках математики / К. Останов, В. У. Актамова, Д. Б. к. Юлдошова // Проблемы науки. – 2025. – № 3 (90). – С. 18-25. – URL: https://www.elibrary.ru/item.asp?id=81615094 (дата обращения: 01.10.2026). – Режим доступа: научная электронная библиотека eLIBRARY.RU, после регистрации.
Румянцева, И. Б. Занимательные задания как предмет научного и профессионального интереса математиков и педагогов / И. Б. Румянцева, А. А. Сайкова // Научный поиск: личность, образование, культура. – 2024. – № 3 (53). – С. 8-13. – DOI 10.54348/SciS.2024.3.2. – URL: https://www.elibrary.ru/item.asp?id=68523413 (дата обращения: 01.10.2026). – Режим доступа: научная электронная библиотека eLIBRARY.RU, после регистрации.
Садылова, Ш. Е. Развитие математической интуиции через игровой подход / Ш. Е. Садылова, Р. А. Атаев // Символ науки: международный научный журнал. – 2024. – Т. 2, № 4-2. – С. 145-147. – URL: https://www.elibrary.ru/item.asp?id=65662207 (дата обращения: 01.10.2026). – Режим доступа: научная электронная библиотека eLIBRARY.RU, после регистрации.
Садылова, Ш. Е. Развитие математической интуиции через игровой подход / Ш. Е. Садылова, Р. А. Атаев // Символ науки: международный научный журнал. – 2024. – Т. 2, № 4-2. – С. 145-147. – URL: https://www.elibrary.ru/item.asp?id=65662207 (дата обращения: 01.10.2026). – Режим доступа: научная электронная библиотека eLIBRARY.RU, после регистрации.
Синева, О. Н. Опыт работы по проблеме "влияние игр-головоломок на развитие математических способностей детей старшего дошкольного возраста" / О. Н. Синева // Наука и образование: новое время. – 2015. – № 6 (11). – С. 297-303. – URL: https://www.elibrary.ru/item.asp?id=25386350 (дата обращения: 01.10.2026). – Режим доступа: научная электронная библиотека eLIBRARY.RU, после регистрации.
Сыдыкова, М. Б. Роль игровых методов в обучении математике / М. Б. Сыдыкова, А. М. Сапарбаева // Научные открытия. – 2025. – № 1. – С. 100-106. – URL: https://www.elibrary.ru/item.asp?id=80522785 (дата обращения: 01.10.2026). – Режим доступа: научная электронная библиотека eLIBRARY.RU, после регистрации.
Федорова, С. Н. Развитие способностей учащихся к математике в 5-6-х классах во внеурочном формате / С. Н. Федорова // Научно-педагогический журнал "Учитель Алтая". – 2021. – № 1 (6). – С. 154-158. – URL: https://www.elibrary.ru/item.asp?id=45662577 (дата обращения: 01.10.2026). – Режим доступа: научная электронная библиотека eLIBRARY.RU, после регистрации.
Шиманский, Н. Н. Математические игры как способ развития навыков математики / Н. Н. Шиманский, И. Б. Астафенко, М. А. Бондарева // Вестник науки и образования. – 2021. – №12-2  (115). – С. 37-44. – URL: https://cyberleninka.ru/article/n/matematicheskie-igry-kak-sposob-razvitiya-navykov-matematiki (дата обращения: 13.10.2026).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2026-10-20T18:12:03+03:00</dcterms:created>
  <dcterms:modified xsi:type="dcterms:W3CDTF">2026-10-20T18:12:03+03:00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