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№16430 (Мурманск) от 22 октября 2026
</w:t>
      </w:r>
    </w:p>
    <w:p>
      <w:pPr/>
      <w:r>
        <w:rPr/>
        <w:t xml:space="preserve">Здравствуйте! Помогите пожалуйста, подобрать литературу по ВКР на тему: Арт-терапия как средство профилактики межличностных конфликтов у младших школьников.
Заранее благодарю!
Здравствуйте. Предлагаем Вам библиографический список:
Книги
57.33-5; К44 Киселева, М. В. Арт-терапия в работе с детьми: руководство для детских психологов, педагогов, врачей и специалистов, работающих с детьми / М. В. Киселева. – Санкт-Петербург : Речь, 2006. –158, [1] с., [2] л. цв. ил. : ил., табл. – (Психологический практикум). (1641285 - МЕД 1641286 - АБ)
57.33-5; К65 Копытин, А. И. Руководство по детско-подростковой и семейной арт-терапии / А. И. Копытин, Е. Е. Свистовская. – Санкт-Петербург : Речь, 2010. – 255 с. : ил. (1692518 - МЕД 1692519 - АБ)
57.33-5; К65 Копытин, А. И. Арт-терапия детей и подростков / А. И. Копытин, Е. Е. Свистовская. – Москва : Когито-Центр, 2007. –196 с. : ил. (1650701 - МЕД 1650733 - АБ 1667163 - АБ)
Статьи
Михайлина, Е. В. Техники арт-терапии в поиске и решении причин и конфликтов, лежащих в основе буллинга в коллективах детей и подростков / Е. В. Михайлина // Школьная библиотека. – 2023. – № 2. – С. 18-21
Электронные ресурсы (с текстами можно поработать в Интернет-зале на 3-м этаже. Для читателей библиотеки часть полнотекстовых баз данных доступна после онлайн-регистрации через электронный абонемент)
Дмитриева, Н. В. Выбор способа разрешения ценностного конфликта с помощью ассоциативных карт // Н. В. Дмитриева, Н. В. Буравцова, Л. В. Левина // СибСкрипт. – 2015. – №3-3 (63). – С. 199-123. – URL: https://cyberleninka.ru/article/n/vybor-sposoba-razresheniya-tsennostnogo-konflikta-s-pomoschyu-assotsiativnyh-kart (дата обращения: 23.10.2026).
Доржиева, Л. А., О. А. Пестерева. Использование арт-терапии в профилактике агрессивного поведения младших подростков / Л. А. Доржиева, О. А. Пестерева // Вестник БГУ. Образование. Личность. Общество. – 2024. – № 1. – С. 33-9. – URL: https://cyberleninka.ru/article/n/ispolzovanie-art-terapii-v-profilaktike-agressivnogo-povedeniya-mladshih-podrostkov (дата обращения: 23.10.2026).
Ефанова, А. А. Педагогические условия преодоления конфликтов детей старшего дошкольного возраста в условиях реализации ФГОС до / А. А. Ефанова // Новые технологии в образовании : Материалы XXVII Международной научно-практической конференции, Минеральные Воды, 26–27 ноября 2017 года / Научный редактор Г.Ф. Гребенщиков. – Минеральные Воды: Издательство "Перо", 2017. – С. 88-91. – URL: https://elibrary.ru/item.asp?id=32441101 (дата обращения: 01.10.2026). – Режим доступа: научная электронная библиотека eLIBRARY.RU, после регистрации.
Зинченко, Е. В. Использование арт-терапии в коррекции тревожности младших школьников / Е. В. Зинченко // Северо-Кавказский психологический вестник. – 2009. – № 2. – С. 42-46. – URL: https://cyberleninka.ru/article/n/ispolzovanie-art-terapii-v-korrektsii-trevozhnosti-mladshih-shkolnikov (дата обращения: 23.10.2026).
Научная мысль: традиции и инновации : сборник научных трудов VI Всероссийской научно-практической конференции с международным участием, 29–30 мая 2025 г. / под ред. С. С. Великановой, И. В. Кашубой ; Магнитогорский государственный технический университет им. Г. И. Носова. – Москва : Директ-Медиа, 2025. – 308 с. : ил. – URL: https://biblioclub.ru/index.php?page=book&amp;id=721220 (дата обращения: 01.10.2026). – Режим доступа: электронно-библиотечная система «Университетская библиотека онлайн», по подписке.
Салабаева, Т. А. «как в сказке» или сказкотерапия как эффективный метод в решении проблем адаптационного периода / Т. А. Салабаева // ПРЕПОДАВАТЕЛЬ года 2022 : сборник статей II Международного профессионально-исследовательского конкурса : в 2 ч., Петрозаводск, 07 декабря 2022 года. Том Часть 1. – Петрозаводск: Международный центр научного партнерства «Новая Наука» (ИП Ивановская И.И.), 2022. – С. 80-84. – URL: https://elibrary.ru/item.asp?id=49921241 (дата обращения: 21.10.2026). – Режим доступа: научная электронная библиотека eLIBRARY.RU, после регистрации.
Шмакова, А. А. Арт-терапия в коррекции межличностных конфликтов младших подростков [Электронный ресурс] : Выпускная квалификационная работа. – Екатеринбург, 2016. – https://elar.uspu.ru/bitstream/ru-uspu/64584/1/21Shmakova.pdf (дата обращения: 01.10.2026).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2026-10-30T07:55:16+03:00</dcterms:created>
  <dcterms:modified xsi:type="dcterms:W3CDTF">2026-10-30T07:55:16+03:00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