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№2896 (Мурманск) от 12 сентября 2011
</w:t>
      </w:r>
    </w:p>
    <w:p>
      <w:pPr/>
      <w:r>
        <w:rPr/>
        <w:t xml:space="preserve">Какие книги автора Студеникина М.Я. есть в наличии? Тема книг-развитие ребенка с самого рождения.
Здравствуйте, Владимир.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учебы:
Книга
618.9 ; М75 Молодым родителям : [сборник] / под ред. М. Я. Студеникина. – 3-е изд., перераб. и доп. – М. : Медицина, 1976. – 215 с. : ил. – (Научно-популярная медицинская литература) (902797)
Также можно заказать книгу из фонда Российской национальной библиотеки:
Физическое и половое развитие детей и подростков. Основные функциональные показатели и нормативы лабораторных исследований : пособие для врачей / М-во здравоохранения Рос. Федерации [и др. ; сост.: М. Я. Студеникин и др.]. - Пермь : ПГМА, 2003. - 89 с.
В Архиве выполненных справок «Виртуального библиографа» см. ответ на запрос N 3023.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2026-11-07T18:02:05+03:00</dcterms:created>
  <dcterms:modified xsi:type="dcterms:W3CDTF">2026-11-07T18:02:05+03:00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