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№2897 (Марий Эл) от 13 сентября 2011
</w:t>
      </w:r>
    </w:p>
    <w:p>
      <w:pPr/>
      <w:r>
        <w:rPr/>
        <w:t xml:space="preserve">молодые кадры в библиотечном деле финно-угорского мира
Здравствуйте, Александра. Предлагаем Вам библиографический список изданий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65.49; К13 Кадровый потенциал библиотек : сб. науч. тр. / Сиб. отд-ние РАН, Гос. публич. науч.-техн. б-ка; [отв. ред. Е. Б. Артемьева]. – Новосибирск : ГПНТБ СО РАН, 2006. - 227 с. - Из содерж.: Формирование молодежной библиотечной политики в Пермской области (на примере муниципальных библиотек) / Т. В. Виноградова. - С. 92-96. (1659694 – НМО; 1659695 – НМО)
Статьи
Афанасьев, М. Д. Конкурс «Лучшее в библиотеках России» - показатель профессиональной зрелости молодых в библиотечном деле / М. Д. Афанасьев, Т. С. Макаренко // Молодые в библиотечном деле. - 2008. - N 10. - С. 31-40.
Домрачева, Т. Л. "Мы молодые" - конкурс инновационных проектов молодых библиотекарей / Т. Л. Домрачева // Молодые в библиотечном деле. - 2006. - N 2/3. - С. 103-107.
Зверева, Е. "Будущее за молодыми": декада молодого библиотекаря в Централизованной библиотечной системе г. Петрозаводска / Е. Зверева // Новая библиотека. - 2007. - N 8. - С. 18-20.
Ильиных, О. П. Кадровая библиотечная политика Прикамья: молодежный аспект / О. П. Ильиных, И. В. Бабченко // Молодые в библиотечном деле. - 2005. - N 9/10. - С. 3-13.
Кораблева, Л. А. Молодой библиотекарь: проблемы, результаты, перспективы / Л. А. Кораблева, И. О. Безденежных // Молодые в библиотечном деле. - 2009. - N 4. - С. 18-22. 
Крюк, Я. В. Молодо - зелено, но зелено временно / Я. В. Крюк // Молодые в библиотечном деле. - 2005. - N 9/10. - С. 23-26.
Логинова, М. И. Профессия библиотечного работника - профессия молодых / М. И. Логинова // Молодые в библиотечном деле. - 2009. - N 4. - С. 23-25.
Соловьева, И. И. Портрет молодых в интерьере библиотеки / И. И. Соловьева // Молодые в библиотечном деле. - 2006. - N 2/3. - С. 115-119. - Библиогр.: с. 119 (5 назв. ).
Старцева, Д. Школа молодого специалиста действует / Старцева Д. // Библиотека. - 2006. - N 10. - С. 19-20.
Чепайкина, Л. С. Молодые специалисты как главный стратегический ресурс современной библиотеки / Л. С. Чепайкина // Молодые в библиотечном деле. - 2009. - N 4. - С. 26-30.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2026-11-07T18:02:04+03:00</dcterms:created>
  <dcterms:modified xsi:type="dcterms:W3CDTF">2026-11-07T18:02:04+03:00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