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№2971 (Мурманск) от 4 октября 2011
</w:t>
      </w:r>
    </w:p>
    <w:p>
      <w:pPr/>
      <w:r>
        <w:rPr/>
        <w:t xml:space="preserve">Есть ли у вас научный материал для написания диплома по теме:Инвестиционная привлекательность предприятия:оценка. резервы?
Здравствуйте, Елена. Предлагаем список литературы по Вашему запросу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Книги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М. : КноРус, 2010. -374 с. (1701838 - ХР)
65.053.011я73; Г83 Григорьева, Т. И. Финансовый анализ для менеджеров: оценка, прогноз : учебник / Т. И. Григорьева ; Гос. ун-т - Высш. шк. экономики. – М. : Юрайт, 2011. - 462 с. (1702909 - ЧЗ)
65.053я73; К14 Казакова, Н. А. Экономический анализ в оценке бизнеса и управлении инвестиционной привлекательностью компании : учеб. пособие / Н. А. Казакова. – М. : Финансы и статистика : ИНФРА-М, 2009. - 238 с. (1685057 - ЧЗ)
65.263-24я72; К70 Корчагин, Ю. А. Инвестиции и инвестиционный анализ : [учебник] / Ю. А. Корчагин, И. П. Маличенко. – Ростов н/Д : Феникс, 2010. - 605 с. (1701096 - ЧЗ)
Статьи
Мурашева, О. В. Инвестиционная привлекательность, ее мотивация, содержание и оценка / Мурашева О. В. // Финансы. Деньги. Инвестиции. - 2010. - N 4 (36). - С. 16-19.
Джетписова, А. Б. Управление инвестиционной привлекательностью предприятия: методологические аспекты / А. Б. Джетписова // Экономические науки. - 2009. - N 1. - С. 213-218.
Дедюхина, Н. Инвестиционная привлекательность организации: оценочные критерии / Н. Дедюхина // Проблемы теории и практики управления. - 2010. - N 3. - С. 88-99.
Яруллина, Г. Р. Анализ и оценка отраслевых факторов инвестиционной привлекательности предприятия / Г. Р. Яруллина // Экономические науки. - 2009. - N 11. - С. 99-102.
Ключников, С. В. Теоретические аспекты анализа инвестиционной привлекательности объектов инвестирования / С. В. Ключников // Финансы и кредит. - 2010. - N 22. - С. 20-24.
Электронный ресурс 
Гончаренко, И. В. Оценка инвестиционной привлекательности и формирование рациональной инвестиционной стратегии предприятия [Электроный ресурс] : дис. ... канд. экон. наук : 08.00.05 / Гончаренко Игорь Владимирович. – Электрон. дан. - Белгород, 1999. - 185 с. – Режим доступа: http://dis.ru/, регламентир. (06.10.11).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2026-11-07T17:34:09+03:00</dcterms:created>
  <dcterms:modified xsi:type="dcterms:W3CDTF">2026-11-07T17:34:09+03:00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